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9C" w:rsidRPr="004E495A" w:rsidRDefault="005B5C9C" w:rsidP="00567572">
      <w:pPr>
        <w:ind w:left="-567" w:firstLine="567"/>
        <w:jc w:val="both"/>
        <w:rPr>
          <w:sz w:val="28"/>
          <w:szCs w:val="28"/>
        </w:rPr>
      </w:pPr>
      <w:r w:rsidRPr="004E495A">
        <w:t xml:space="preserve"> </w:t>
      </w:r>
      <w:proofErr w:type="gramStart"/>
      <w:r w:rsidRPr="004E495A">
        <w:rPr>
          <w:sz w:val="28"/>
          <w:szCs w:val="28"/>
        </w:rPr>
        <w:t>Во исполнение Указа Президента РФ №607 от 28 апреля 2008 года «Об оценке эффективности деятельности органов местного самоуправления городских ок</w:t>
      </w:r>
      <w:r w:rsidR="00B72197" w:rsidRPr="004E495A">
        <w:rPr>
          <w:sz w:val="28"/>
          <w:szCs w:val="28"/>
        </w:rPr>
        <w:t xml:space="preserve">ругов и муниципальных районов» и постановления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="00B72197" w:rsidRPr="004E495A">
          <w:rPr>
            <w:sz w:val="28"/>
            <w:szCs w:val="28"/>
          </w:rPr>
          <w:t>2012 г</w:t>
        </w:r>
      </w:smartTag>
      <w:r w:rsidR="00B72197" w:rsidRPr="004E495A">
        <w:rPr>
          <w:sz w:val="28"/>
          <w:szCs w:val="28"/>
        </w:rPr>
        <w:t xml:space="preserve">. № 1317 , а также </w:t>
      </w:r>
      <w:r w:rsidRPr="004E495A">
        <w:rPr>
          <w:sz w:val="28"/>
          <w:szCs w:val="28"/>
        </w:rPr>
        <w:t xml:space="preserve"> для подготовки Доклада Главы администрации муниципального района «Бабаюртовский район» о достигнутых значениях показателей для оценки эффективности деятельности органов местного самоуправлени</w:t>
      </w:r>
      <w:r w:rsidR="00CE3B5D" w:rsidRPr="004E495A">
        <w:rPr>
          <w:sz w:val="28"/>
          <w:szCs w:val="28"/>
        </w:rPr>
        <w:t>я муниципального района  за 2014</w:t>
      </w:r>
      <w:proofErr w:type="gramEnd"/>
      <w:r w:rsidRPr="004E495A">
        <w:rPr>
          <w:sz w:val="28"/>
          <w:szCs w:val="28"/>
        </w:rPr>
        <w:t xml:space="preserve"> год и их планируемых </w:t>
      </w:r>
      <w:proofErr w:type="gramStart"/>
      <w:r w:rsidRPr="004E495A">
        <w:rPr>
          <w:sz w:val="28"/>
          <w:szCs w:val="28"/>
        </w:rPr>
        <w:t>значениях</w:t>
      </w:r>
      <w:proofErr w:type="gramEnd"/>
      <w:r w:rsidRPr="004E495A">
        <w:rPr>
          <w:sz w:val="28"/>
          <w:szCs w:val="28"/>
        </w:rPr>
        <w:t xml:space="preserve"> на трехлетний период, Администрация муниципального района «Бабаюртовский район» провела анализ показателей по следующим направлениям:</w:t>
      </w:r>
    </w:p>
    <w:p w:rsidR="00567572" w:rsidRPr="004E495A" w:rsidRDefault="00567572" w:rsidP="005B5C9C">
      <w:pPr>
        <w:jc w:val="both"/>
        <w:rPr>
          <w:sz w:val="28"/>
          <w:szCs w:val="28"/>
        </w:rPr>
      </w:pPr>
    </w:p>
    <w:p w:rsidR="005B5C9C" w:rsidRPr="004E495A" w:rsidRDefault="005B5C9C" w:rsidP="005B5C9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 xml:space="preserve">Экономическое развитие </w:t>
      </w:r>
    </w:p>
    <w:p w:rsidR="00774B64" w:rsidRPr="004E495A" w:rsidRDefault="00774B64" w:rsidP="00774B64">
      <w:pPr>
        <w:ind w:left="60"/>
        <w:jc w:val="both"/>
        <w:rPr>
          <w:b/>
          <w:sz w:val="28"/>
          <w:szCs w:val="28"/>
        </w:rPr>
      </w:pPr>
    </w:p>
    <w:p w:rsidR="005B5C9C" w:rsidRPr="004E495A" w:rsidRDefault="005B5C9C" w:rsidP="005B5C9C">
      <w:pPr>
        <w:ind w:left="60"/>
        <w:jc w:val="both"/>
        <w:rPr>
          <w:b/>
          <w:sz w:val="28"/>
          <w:szCs w:val="28"/>
        </w:rPr>
      </w:pPr>
      <w:r w:rsidRPr="004E495A">
        <w:rPr>
          <w:sz w:val="28"/>
          <w:szCs w:val="28"/>
        </w:rPr>
        <w:t xml:space="preserve">       </w:t>
      </w:r>
      <w:r w:rsidRPr="004E495A">
        <w:rPr>
          <w:b/>
          <w:sz w:val="28"/>
          <w:szCs w:val="28"/>
        </w:rPr>
        <w:t>Дорожное хозяйство транспорт</w:t>
      </w:r>
    </w:p>
    <w:p w:rsidR="00DA0E26" w:rsidRPr="004E495A" w:rsidRDefault="00DA0E26" w:rsidP="00DA0E26">
      <w:pPr>
        <w:ind w:left="-567" w:hanging="567"/>
        <w:jc w:val="both"/>
        <w:rPr>
          <w:bCs/>
          <w:sz w:val="28"/>
          <w:szCs w:val="28"/>
        </w:rPr>
      </w:pPr>
      <w:r w:rsidRPr="004E495A">
        <w:rPr>
          <w:sz w:val="28"/>
          <w:szCs w:val="28"/>
        </w:rPr>
        <w:t xml:space="preserve">                Бабаюртовский район является одним из крупнейших районов Дагестана. Бабаюртовский район имеет выгодное экономическое положение</w:t>
      </w:r>
      <w:proofErr w:type="gramStart"/>
      <w:r w:rsidRPr="004E495A">
        <w:rPr>
          <w:sz w:val="28"/>
          <w:szCs w:val="28"/>
        </w:rPr>
        <w:t xml:space="preserve"> .</w:t>
      </w:r>
      <w:proofErr w:type="gramEnd"/>
      <w:r w:rsidRPr="004E495A">
        <w:rPr>
          <w:sz w:val="28"/>
          <w:szCs w:val="28"/>
        </w:rPr>
        <w:t xml:space="preserve"> Занимая территорию 326.5 тысяча га., район граничит с Хасавюртовским, Кизил</w:t>
      </w:r>
      <w:r w:rsidR="00B72197" w:rsidRPr="004E495A">
        <w:rPr>
          <w:sz w:val="28"/>
          <w:szCs w:val="28"/>
        </w:rPr>
        <w:t xml:space="preserve">юртовским, Кизлярским районами и </w:t>
      </w:r>
      <w:r w:rsidRPr="004E495A">
        <w:rPr>
          <w:sz w:val="28"/>
          <w:szCs w:val="28"/>
        </w:rPr>
        <w:t>Кировским районом города Махачкалы, а также с Чеченской Республикой. Через район проходят железная дорога «Махачкала-Астрахань», федеральная автомобильная дорога, автомобильные дороги, республиканского значения, дороги местного значения. Общая протяженность дорог общего пользования составляет более 511 км.</w:t>
      </w:r>
      <w:r w:rsidRPr="004E495A">
        <w:rPr>
          <w:bCs/>
          <w:sz w:val="28"/>
          <w:szCs w:val="28"/>
        </w:rPr>
        <w:t xml:space="preserve"> Внешняя дорожная сеть развита достаточно высоко и обеспечивает устойчивую связь районного центра и близлежащих регионов. По территории района с  северо-запада на  юг через село Герменчик  проходит железнодорожная магистраль Астрахань- Баку. По этой железнодорожной системе осуществляются как пассажирские, так и грузовые транзитные и местные перевозки. </w:t>
      </w:r>
    </w:p>
    <w:p w:rsidR="00DA0E26" w:rsidRPr="004E495A" w:rsidRDefault="00DA0E26" w:rsidP="00DA0E26">
      <w:pPr>
        <w:ind w:left="-567"/>
        <w:jc w:val="both"/>
        <w:rPr>
          <w:bCs/>
          <w:sz w:val="28"/>
          <w:szCs w:val="28"/>
        </w:rPr>
      </w:pPr>
      <w:r w:rsidRPr="004E495A">
        <w:rPr>
          <w:bCs/>
          <w:sz w:val="28"/>
          <w:szCs w:val="28"/>
        </w:rPr>
        <w:t xml:space="preserve">        Крупной транспортной артерией является автомобильная дорога федерального значения Астрахань </w:t>
      </w:r>
      <w:proofErr w:type="gramStart"/>
      <w:r w:rsidRPr="004E495A">
        <w:rPr>
          <w:bCs/>
          <w:sz w:val="28"/>
          <w:szCs w:val="28"/>
        </w:rPr>
        <w:t>-М</w:t>
      </w:r>
      <w:proofErr w:type="gramEnd"/>
      <w:r w:rsidRPr="004E495A">
        <w:rPr>
          <w:bCs/>
          <w:sz w:val="28"/>
          <w:szCs w:val="28"/>
        </w:rPr>
        <w:t xml:space="preserve">ахачкала, которая проходит с юго-востока  на северо-запад, пересекает весь район и делит его на 2 почти равные части – северную и южную. С юга на </w:t>
      </w:r>
      <w:proofErr w:type="gramStart"/>
      <w:r w:rsidRPr="004E495A">
        <w:rPr>
          <w:bCs/>
          <w:sz w:val="28"/>
          <w:szCs w:val="28"/>
        </w:rPr>
        <w:t>северо–запад</w:t>
      </w:r>
      <w:proofErr w:type="gramEnd"/>
      <w:r w:rsidRPr="004E495A">
        <w:rPr>
          <w:bCs/>
          <w:sz w:val="28"/>
          <w:szCs w:val="28"/>
        </w:rPr>
        <w:t xml:space="preserve"> проходит автодорога  республиканского значения</w:t>
      </w:r>
      <w:r w:rsidR="009D09F4" w:rsidRPr="004E495A">
        <w:rPr>
          <w:bCs/>
          <w:sz w:val="28"/>
          <w:szCs w:val="28"/>
        </w:rPr>
        <w:t xml:space="preserve"> Хасавьюрт – Южно-Сухокумск</w:t>
      </w:r>
      <w:r w:rsidRPr="004E495A">
        <w:rPr>
          <w:bCs/>
          <w:sz w:val="28"/>
          <w:szCs w:val="28"/>
        </w:rPr>
        <w:t xml:space="preserve">. </w:t>
      </w:r>
    </w:p>
    <w:p w:rsidR="00567572" w:rsidRPr="004E495A" w:rsidRDefault="00567572" w:rsidP="00DA0E26">
      <w:pPr>
        <w:ind w:left="-567"/>
        <w:jc w:val="both"/>
        <w:rPr>
          <w:b/>
          <w:sz w:val="28"/>
          <w:szCs w:val="28"/>
        </w:rPr>
      </w:pPr>
    </w:p>
    <w:p w:rsidR="005B5C9C" w:rsidRPr="004E495A" w:rsidRDefault="005B5C9C" w:rsidP="005B5C9C">
      <w:pPr>
        <w:ind w:left="60"/>
        <w:jc w:val="both"/>
        <w:rPr>
          <w:b/>
          <w:sz w:val="28"/>
          <w:szCs w:val="28"/>
        </w:rPr>
      </w:pPr>
      <w:r w:rsidRPr="004E495A">
        <w:rPr>
          <w:sz w:val="28"/>
          <w:szCs w:val="28"/>
        </w:rPr>
        <w:t xml:space="preserve">        </w:t>
      </w:r>
      <w:r w:rsidRPr="004E495A">
        <w:rPr>
          <w:b/>
          <w:sz w:val="28"/>
          <w:szCs w:val="28"/>
        </w:rPr>
        <w:t>Развитие малого и среднего предпринимательства</w:t>
      </w:r>
    </w:p>
    <w:p w:rsidR="00567572" w:rsidRPr="004E495A" w:rsidRDefault="00567572" w:rsidP="005B5C9C">
      <w:pPr>
        <w:ind w:left="60"/>
        <w:jc w:val="both"/>
        <w:rPr>
          <w:b/>
          <w:sz w:val="28"/>
          <w:szCs w:val="28"/>
        </w:rPr>
      </w:pPr>
    </w:p>
    <w:p w:rsidR="00F30742" w:rsidRPr="004E495A" w:rsidRDefault="00A44EE0" w:rsidP="00A44EE0">
      <w:pPr>
        <w:ind w:left="-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         Число субъектов малого и среднего предпринимательства в расчете на 10 тыс. человек населения составило 92,9 единиц, наблюдается снижение показателя на 17,2 единиц к уровню 2013 года. </w:t>
      </w:r>
      <w:r w:rsidR="00F30742" w:rsidRPr="004E495A">
        <w:rPr>
          <w:sz w:val="28"/>
          <w:szCs w:val="28"/>
        </w:rPr>
        <w:t>Количество субъектов малого предп</w:t>
      </w:r>
      <w:r w:rsidR="00CF085A" w:rsidRPr="004E495A">
        <w:rPr>
          <w:sz w:val="28"/>
          <w:szCs w:val="28"/>
        </w:rPr>
        <w:t>ринимательства насчитывается 438</w:t>
      </w:r>
      <w:r w:rsidR="00F30742" w:rsidRPr="004E495A">
        <w:rPr>
          <w:sz w:val="28"/>
          <w:szCs w:val="28"/>
        </w:rPr>
        <w:t xml:space="preserve"> единиц</w:t>
      </w:r>
      <w:r w:rsidR="00F30742" w:rsidRPr="004E495A">
        <w:rPr>
          <w:bCs/>
          <w:sz w:val="28"/>
          <w:szCs w:val="28"/>
        </w:rPr>
        <w:t xml:space="preserve"> или</w:t>
      </w:r>
      <w:r w:rsidR="00CF085A" w:rsidRPr="004E495A">
        <w:rPr>
          <w:sz w:val="28"/>
          <w:szCs w:val="28"/>
        </w:rPr>
        <w:t xml:space="preserve"> 68% к предыдущему году. </w:t>
      </w:r>
      <w:r w:rsidR="00F30742" w:rsidRPr="004E495A">
        <w:rPr>
          <w:sz w:val="28"/>
          <w:szCs w:val="28"/>
        </w:rPr>
        <w:t xml:space="preserve"> По сравнению с 2013 </w:t>
      </w:r>
      <w:r w:rsidRPr="004E495A">
        <w:rPr>
          <w:sz w:val="28"/>
          <w:szCs w:val="28"/>
        </w:rPr>
        <w:t xml:space="preserve">годом наблюдается снижение </w:t>
      </w:r>
      <w:r w:rsidR="00F30742" w:rsidRPr="004E495A">
        <w:rPr>
          <w:sz w:val="28"/>
          <w:szCs w:val="28"/>
        </w:rPr>
        <w:t xml:space="preserve"> численности индивидуальных предпри</w:t>
      </w:r>
      <w:r w:rsidRPr="004E495A">
        <w:rPr>
          <w:sz w:val="28"/>
          <w:szCs w:val="28"/>
        </w:rPr>
        <w:t>нимателей. В основном на снижение</w:t>
      </w:r>
      <w:r w:rsidR="00F30742" w:rsidRPr="004E495A">
        <w:rPr>
          <w:sz w:val="28"/>
          <w:szCs w:val="28"/>
        </w:rPr>
        <w:t xml:space="preserve"> численности влияет высокие суммы  фиксированных платежей в Пенсионный фонд РФ. </w:t>
      </w:r>
    </w:p>
    <w:p w:rsidR="00F30742" w:rsidRPr="004E495A" w:rsidRDefault="00F30742" w:rsidP="00A44EE0">
      <w:pPr>
        <w:ind w:left="-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         Доля среднесписочной численности работников (без внешних совместите</w:t>
      </w:r>
      <w:r w:rsidRPr="004E495A">
        <w:rPr>
          <w:sz w:val="28"/>
          <w:szCs w:val="28"/>
        </w:rPr>
        <w:softHyphen/>
        <w:t xml:space="preserve">лей) малых и средних предприятий в среднесписочной численности работников </w:t>
      </w:r>
      <w:r w:rsidRPr="004E495A">
        <w:rPr>
          <w:sz w:val="28"/>
          <w:szCs w:val="28"/>
        </w:rPr>
        <w:lastRenderedPageBreak/>
        <w:t xml:space="preserve">(без внешних совместителей) всех предприятий и организаций составила 5,4 % против 5,2 % в предыдущем году. </w:t>
      </w:r>
    </w:p>
    <w:p w:rsidR="00F30742" w:rsidRPr="004E495A" w:rsidRDefault="009D09F4" w:rsidP="00A44EE0">
      <w:pPr>
        <w:ind w:left="-567" w:firstLine="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   </w:t>
      </w:r>
      <w:r w:rsidR="00F30742" w:rsidRPr="004E495A">
        <w:rPr>
          <w:sz w:val="28"/>
          <w:szCs w:val="28"/>
        </w:rPr>
        <w:t>Оборот субъектов малого предпринимательства составил 1281178 тыс. рублей</w:t>
      </w:r>
      <w:proofErr w:type="gramStart"/>
      <w:r w:rsidR="00F30742" w:rsidRPr="004E495A">
        <w:rPr>
          <w:sz w:val="28"/>
          <w:szCs w:val="28"/>
        </w:rPr>
        <w:t xml:space="preserve"> ,</w:t>
      </w:r>
      <w:proofErr w:type="gramEnd"/>
      <w:r w:rsidR="00F30742" w:rsidRPr="004E495A">
        <w:rPr>
          <w:sz w:val="28"/>
          <w:szCs w:val="28"/>
        </w:rPr>
        <w:t xml:space="preserve"> индекс оборота субъектов малого и среднего предпринимательства составил 121% к предыдущему году.</w:t>
      </w:r>
    </w:p>
    <w:p w:rsidR="00F30742" w:rsidRPr="004E495A" w:rsidRDefault="00F30742" w:rsidP="00A44EE0">
      <w:pPr>
        <w:pStyle w:val="1"/>
        <w:widowControl/>
        <w:shd w:val="clear" w:color="auto" w:fill="auto"/>
        <w:ind w:left="-567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495A">
        <w:rPr>
          <w:rFonts w:ascii="Times New Roman" w:hAnsi="Times New Roman" w:cs="Times New Roman"/>
          <w:color w:val="000000"/>
          <w:sz w:val="28"/>
          <w:szCs w:val="28"/>
          <w:u w:val="single"/>
        </w:rPr>
        <w:t>Меры, предпринимаемые администрацией муниципального образования по поддержке малого и среднего предпринимательства:</w:t>
      </w:r>
    </w:p>
    <w:p w:rsidR="00F30742" w:rsidRPr="004E495A" w:rsidRDefault="00F30742" w:rsidP="009D09F4">
      <w:pPr>
        <w:ind w:left="-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Благодаря  целенаправленной  разъяснительной  работе,  а  также  мероприятиям, проведенным  отделом экономики администрации муниципального района    совместно  с  правоохранительными   органами и  Кизлярской  межрайонной  налоговой   инспекцией   по  инвентаризации действующих субъектов малого предпринимательства,  в  2014  году  удалось    выявить 305 случая занятия предпринимательской деятельностью без соответствующей постановки на учет. </w:t>
      </w:r>
      <w:proofErr w:type="gramStart"/>
      <w:r w:rsidRPr="004E495A">
        <w:rPr>
          <w:sz w:val="28"/>
          <w:szCs w:val="28"/>
        </w:rPr>
        <w:t>Из них поставлены на учет в налоговых органах 56 человек.</w:t>
      </w:r>
      <w:proofErr w:type="gramEnd"/>
      <w:r w:rsidRPr="004E495A">
        <w:rPr>
          <w:sz w:val="28"/>
          <w:szCs w:val="28"/>
        </w:rPr>
        <w:t xml:space="preserve"> </w:t>
      </w:r>
      <w:proofErr w:type="gramStart"/>
      <w:r w:rsidRPr="004E495A">
        <w:rPr>
          <w:sz w:val="28"/>
          <w:szCs w:val="28"/>
        </w:rPr>
        <w:t>По результатам проверок привлечены к административной ответственности 72 чел. Сумма наложенных административных штрафов составила 51,4 тыс.</w:t>
      </w:r>
      <w:r w:rsidR="00D150DB" w:rsidRPr="004E495A">
        <w:rPr>
          <w:sz w:val="28"/>
          <w:szCs w:val="28"/>
        </w:rPr>
        <w:t xml:space="preserve"> </w:t>
      </w:r>
      <w:r w:rsidRPr="004E495A">
        <w:rPr>
          <w:sz w:val="28"/>
          <w:szCs w:val="28"/>
        </w:rPr>
        <w:t xml:space="preserve">руб. </w:t>
      </w:r>
      <w:proofErr w:type="gramEnd"/>
    </w:p>
    <w:p w:rsidR="00F30742" w:rsidRPr="004E495A" w:rsidRDefault="00F30742" w:rsidP="009D09F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95A">
        <w:rPr>
          <w:rFonts w:ascii="Times New Roman" w:hAnsi="Times New Roman" w:cs="Times New Roman"/>
          <w:sz w:val="28"/>
          <w:szCs w:val="28"/>
        </w:rPr>
        <w:t xml:space="preserve">Удалось  несколько  снизить    административное  давление  и  количество  проверок  предпринимателей  различными  структурами,  что  способствовало  формированию  более  благоприятных  условий  для  бизнеса  и  отразилось  на  увеличении  налогов  и  сборов  от  этого  вида  деятельности. </w:t>
      </w:r>
    </w:p>
    <w:p w:rsidR="00F30742" w:rsidRPr="004E495A" w:rsidRDefault="00F30742" w:rsidP="009D09F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495A">
        <w:rPr>
          <w:rFonts w:ascii="Times New Roman" w:hAnsi="Times New Roman" w:cs="Times New Roman"/>
          <w:sz w:val="28"/>
          <w:szCs w:val="28"/>
        </w:rPr>
        <w:t>Администрацией района в тесном взаимодействии с Общественным советом ведётся постоянная работа по поддержке малого бизнеса. Организована работа консультационного пункта по линии Общественного совета. Предприятия малого бизнеса активно участвуют в системе государственного заказа.  Доля закупок продукции для государственных нужд у предприятий малого бизнеса, в процентах от годового лимита бюджетных средств, выделенного администрации муниципального  района «Бабаюртовский район», по итогам 2014 года составила почти 14,5 %.</w:t>
      </w:r>
    </w:p>
    <w:p w:rsidR="005B5C9C" w:rsidRPr="004E495A" w:rsidRDefault="00F30742" w:rsidP="009D09F4">
      <w:pPr>
        <w:ind w:left="-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>В соответствии с Муниципальной программой развития субъектов малого и среднего предпринимательства в МО «Бабаюртовский район» на 2014 -2016 годы в 2014 году были выделены вновь созданным двум субъектам малого предпринимательства  гранты из районного бюджета в размере 400 тыс</w:t>
      </w:r>
      <w:proofErr w:type="gramStart"/>
      <w:r w:rsidRPr="004E495A">
        <w:rPr>
          <w:sz w:val="28"/>
          <w:szCs w:val="28"/>
        </w:rPr>
        <w:t>.р</w:t>
      </w:r>
      <w:proofErr w:type="gramEnd"/>
      <w:r w:rsidRPr="004E495A">
        <w:rPr>
          <w:sz w:val="28"/>
          <w:szCs w:val="28"/>
        </w:rPr>
        <w:t>уб. Также распоряжением Правительства Республики Дагестан от 12 декабря 2014 г. №396-р муниципальному району «Бабаюртовский район» предусмотрены выделение  средств в размере 400 тыс</w:t>
      </w:r>
      <w:proofErr w:type="gramStart"/>
      <w:r w:rsidRPr="004E495A">
        <w:rPr>
          <w:sz w:val="28"/>
          <w:szCs w:val="28"/>
        </w:rPr>
        <w:t>.р</w:t>
      </w:r>
      <w:proofErr w:type="gramEnd"/>
      <w:r w:rsidRPr="004E495A">
        <w:rPr>
          <w:sz w:val="28"/>
          <w:szCs w:val="28"/>
        </w:rPr>
        <w:t>уб. на софинансирование программ</w:t>
      </w:r>
      <w:r w:rsidR="00D150DB" w:rsidRPr="004E495A">
        <w:rPr>
          <w:sz w:val="28"/>
          <w:szCs w:val="28"/>
        </w:rPr>
        <w:t>ы</w:t>
      </w:r>
      <w:r w:rsidRPr="004E495A">
        <w:rPr>
          <w:sz w:val="28"/>
          <w:szCs w:val="28"/>
        </w:rPr>
        <w:t xml:space="preserve"> развития малого и среднего предпринимательства.  </w:t>
      </w:r>
    </w:p>
    <w:p w:rsidR="009D09F4" w:rsidRPr="004E495A" w:rsidRDefault="009D09F4" w:rsidP="009D09F4">
      <w:pPr>
        <w:ind w:left="-567"/>
        <w:jc w:val="both"/>
        <w:rPr>
          <w:sz w:val="28"/>
          <w:szCs w:val="28"/>
        </w:rPr>
      </w:pPr>
    </w:p>
    <w:p w:rsidR="00133D1C" w:rsidRPr="004E495A" w:rsidRDefault="005B5C9C" w:rsidP="009D09F4">
      <w:pPr>
        <w:ind w:left="-540" w:firstLine="540"/>
        <w:jc w:val="both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 xml:space="preserve">             Сельское хозяйство</w:t>
      </w:r>
    </w:p>
    <w:p w:rsidR="005B5C9C" w:rsidRPr="004E495A" w:rsidRDefault="005B5C9C" w:rsidP="005B5C9C">
      <w:pPr>
        <w:ind w:left="-540" w:firstLine="540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 Общая площадь сельх</w:t>
      </w:r>
      <w:r w:rsidR="00946F64" w:rsidRPr="004E495A">
        <w:rPr>
          <w:sz w:val="28"/>
          <w:szCs w:val="28"/>
        </w:rPr>
        <w:t>озугоди</w:t>
      </w:r>
      <w:r w:rsidR="00F30742" w:rsidRPr="004E495A">
        <w:rPr>
          <w:sz w:val="28"/>
          <w:szCs w:val="28"/>
        </w:rPr>
        <w:t>й района составляет 41,1</w:t>
      </w:r>
      <w:r w:rsidR="00946F64" w:rsidRPr="004E495A">
        <w:rPr>
          <w:sz w:val="28"/>
          <w:szCs w:val="28"/>
        </w:rPr>
        <w:t xml:space="preserve"> тыс.</w:t>
      </w:r>
      <w:r w:rsidR="00F30742" w:rsidRPr="004E495A">
        <w:rPr>
          <w:sz w:val="28"/>
          <w:szCs w:val="28"/>
        </w:rPr>
        <w:t xml:space="preserve"> га, из них пахотные земли составляют 26396 га</w:t>
      </w:r>
      <w:r w:rsidR="00946F64" w:rsidRPr="004E495A">
        <w:rPr>
          <w:sz w:val="28"/>
          <w:szCs w:val="28"/>
        </w:rPr>
        <w:t xml:space="preserve">. </w:t>
      </w:r>
      <w:r w:rsidR="009D09F4" w:rsidRPr="004E495A">
        <w:rPr>
          <w:color w:val="000000" w:themeColor="text1"/>
          <w:sz w:val="28"/>
          <w:szCs w:val="28"/>
        </w:rPr>
        <w:t>Около</w:t>
      </w:r>
      <w:r w:rsidR="00DE1694" w:rsidRPr="004E495A">
        <w:rPr>
          <w:color w:val="000000" w:themeColor="text1"/>
          <w:sz w:val="28"/>
          <w:szCs w:val="28"/>
        </w:rPr>
        <w:t xml:space="preserve"> 8</w:t>
      </w:r>
      <w:r w:rsidRPr="004E495A">
        <w:rPr>
          <w:color w:val="000000" w:themeColor="text1"/>
          <w:sz w:val="28"/>
          <w:szCs w:val="28"/>
        </w:rPr>
        <w:t xml:space="preserve"> % сельхозугодий</w:t>
      </w:r>
      <w:r w:rsidRPr="004E495A">
        <w:rPr>
          <w:sz w:val="28"/>
          <w:szCs w:val="28"/>
        </w:rPr>
        <w:t xml:space="preserve"> не </w:t>
      </w:r>
      <w:proofErr w:type="gramStart"/>
      <w:r w:rsidRPr="004E495A">
        <w:rPr>
          <w:sz w:val="28"/>
          <w:szCs w:val="28"/>
        </w:rPr>
        <w:t>используются</w:t>
      </w:r>
      <w:proofErr w:type="gramEnd"/>
      <w:r w:rsidRPr="004E495A">
        <w:rPr>
          <w:sz w:val="28"/>
          <w:szCs w:val="28"/>
        </w:rPr>
        <w:t xml:space="preserve"> и идет тенденция постепенного увеличения площади  неиспользуемых сельхозугодий</w:t>
      </w:r>
      <w:r w:rsidRPr="004E495A">
        <w:rPr>
          <w:sz w:val="32"/>
          <w:szCs w:val="32"/>
        </w:rPr>
        <w:t xml:space="preserve">. </w:t>
      </w:r>
      <w:r w:rsidRPr="004E495A">
        <w:rPr>
          <w:sz w:val="28"/>
          <w:szCs w:val="28"/>
        </w:rPr>
        <w:t>Основным</w:t>
      </w:r>
      <w:r w:rsidR="00946F64" w:rsidRPr="004E495A">
        <w:rPr>
          <w:sz w:val="28"/>
          <w:szCs w:val="28"/>
        </w:rPr>
        <w:t>,</w:t>
      </w:r>
      <w:r w:rsidRPr="004E495A">
        <w:rPr>
          <w:sz w:val="28"/>
          <w:szCs w:val="28"/>
        </w:rPr>
        <w:t xml:space="preserve"> </w:t>
      </w:r>
      <w:proofErr w:type="gramStart"/>
      <w:r w:rsidRPr="004E495A">
        <w:rPr>
          <w:sz w:val="28"/>
          <w:szCs w:val="28"/>
        </w:rPr>
        <w:t>фактором</w:t>
      </w:r>
      <w:proofErr w:type="gramEnd"/>
      <w:r w:rsidRPr="004E495A">
        <w:rPr>
          <w:sz w:val="28"/>
          <w:szCs w:val="28"/>
        </w:rPr>
        <w:t xml:space="preserve"> влияющим на данный процесс является не хватка   поливной  воды.  Долгие  годы  не  проводится  мехочистка  коллекторно</w:t>
      </w:r>
      <w:r w:rsidR="00133D1C" w:rsidRPr="004E495A">
        <w:rPr>
          <w:sz w:val="28"/>
          <w:szCs w:val="28"/>
        </w:rPr>
        <w:t xml:space="preserve"> </w:t>
      </w:r>
      <w:r w:rsidRPr="004E495A">
        <w:rPr>
          <w:sz w:val="28"/>
          <w:szCs w:val="28"/>
        </w:rPr>
        <w:t>-</w:t>
      </w:r>
      <w:r w:rsidR="00133D1C" w:rsidRPr="004E495A">
        <w:rPr>
          <w:sz w:val="28"/>
          <w:szCs w:val="28"/>
        </w:rPr>
        <w:t xml:space="preserve"> </w:t>
      </w:r>
      <w:r w:rsidRPr="004E495A">
        <w:rPr>
          <w:sz w:val="28"/>
          <w:szCs w:val="28"/>
        </w:rPr>
        <w:t xml:space="preserve">дренажной  сети,  не  проводится   капитально-восстановительная  планировка  инженерных  рисовых  систем,  что  приводит  к    прогрессированию  поднятия  </w:t>
      </w:r>
      <w:r w:rsidRPr="004E495A">
        <w:rPr>
          <w:sz w:val="28"/>
          <w:szCs w:val="28"/>
        </w:rPr>
        <w:lastRenderedPageBreak/>
        <w:t>уровня грунтовых  вод,  вследствие  чего  происходит  процесс  вторичного  засоления  земель,  особенно   в  восточной  части  района.    Таким  образом,  ежегодно  из  оборота  выходит  от  1,5  до  2  тысяч  гектаров  земли.</w:t>
      </w:r>
    </w:p>
    <w:p w:rsidR="005B5C9C" w:rsidRPr="004E495A" w:rsidRDefault="00EA39B5" w:rsidP="00330E44">
      <w:pPr>
        <w:ind w:left="-540" w:firstLine="540"/>
        <w:jc w:val="both"/>
        <w:rPr>
          <w:sz w:val="28"/>
          <w:szCs w:val="28"/>
        </w:rPr>
      </w:pPr>
      <w:r w:rsidRPr="004E495A">
        <w:rPr>
          <w:sz w:val="28"/>
          <w:szCs w:val="28"/>
        </w:rPr>
        <w:t>Меры</w:t>
      </w:r>
      <w:proofErr w:type="gramStart"/>
      <w:r w:rsidRPr="004E495A">
        <w:rPr>
          <w:sz w:val="28"/>
          <w:szCs w:val="28"/>
        </w:rPr>
        <w:t xml:space="preserve"> ,</w:t>
      </w:r>
      <w:proofErr w:type="gramEnd"/>
      <w:r w:rsidRPr="004E495A">
        <w:rPr>
          <w:sz w:val="28"/>
          <w:szCs w:val="28"/>
        </w:rPr>
        <w:t xml:space="preserve"> направленные на улучшение социально- экономического положения в аграрной сфере, в том числе реализация приоритетного национального проекта развития АПК, позволили сформировать тенденцию роста производства сельскохозяйственной продукции. Производство</w:t>
      </w:r>
      <w:r w:rsidR="00442415" w:rsidRPr="004E495A">
        <w:rPr>
          <w:sz w:val="28"/>
          <w:szCs w:val="28"/>
        </w:rPr>
        <w:t xml:space="preserve"> валовой продукции сельского хозяйства в хозяйствах  всех категорий райо</w:t>
      </w:r>
      <w:r w:rsidR="008B7226" w:rsidRPr="004E495A">
        <w:rPr>
          <w:sz w:val="28"/>
          <w:szCs w:val="28"/>
        </w:rPr>
        <w:t>на  составило 2945</w:t>
      </w:r>
      <w:r w:rsidR="00442415" w:rsidRPr="004E495A">
        <w:rPr>
          <w:sz w:val="28"/>
          <w:szCs w:val="28"/>
        </w:rPr>
        <w:t xml:space="preserve"> млн. руб.</w:t>
      </w:r>
      <w:r w:rsidR="00133D1C" w:rsidRPr="004E495A">
        <w:rPr>
          <w:sz w:val="28"/>
          <w:szCs w:val="28"/>
        </w:rPr>
        <w:t xml:space="preserve"> </w:t>
      </w:r>
      <w:r w:rsidR="00442415" w:rsidRPr="004E495A">
        <w:rPr>
          <w:sz w:val="28"/>
          <w:szCs w:val="28"/>
        </w:rPr>
        <w:t xml:space="preserve">Индекс производства продукции сельского хозяйства </w:t>
      </w:r>
      <w:r w:rsidR="008B7226" w:rsidRPr="004E495A">
        <w:rPr>
          <w:sz w:val="28"/>
          <w:szCs w:val="28"/>
        </w:rPr>
        <w:t>за истекший год составляет 114,6</w:t>
      </w:r>
      <w:r w:rsidR="00442415" w:rsidRPr="004E495A">
        <w:rPr>
          <w:sz w:val="28"/>
          <w:szCs w:val="28"/>
        </w:rPr>
        <w:t xml:space="preserve"> процента, в</w:t>
      </w:r>
      <w:r w:rsidR="008B7226" w:rsidRPr="004E495A">
        <w:rPr>
          <w:sz w:val="28"/>
          <w:szCs w:val="28"/>
        </w:rPr>
        <w:t xml:space="preserve"> том числе животноводства- 115,8 процента, растениеводства 113 процентов</w:t>
      </w:r>
      <w:r w:rsidR="00442415" w:rsidRPr="004E495A">
        <w:rPr>
          <w:sz w:val="28"/>
          <w:szCs w:val="28"/>
        </w:rPr>
        <w:t xml:space="preserve">. </w:t>
      </w:r>
      <w:r w:rsidR="00330E44" w:rsidRPr="004E495A">
        <w:rPr>
          <w:sz w:val="28"/>
          <w:szCs w:val="28"/>
        </w:rPr>
        <w:t xml:space="preserve">В истекшем году  произведена закладка новых виноградников на площади 25 га </w:t>
      </w:r>
      <w:proofErr w:type="gramStart"/>
      <w:r w:rsidR="00330E44" w:rsidRPr="004E495A">
        <w:rPr>
          <w:sz w:val="28"/>
          <w:szCs w:val="28"/>
        </w:rPr>
        <w:t>в</w:t>
      </w:r>
      <w:proofErr w:type="gramEnd"/>
      <w:r w:rsidR="00330E44" w:rsidRPr="004E495A">
        <w:rPr>
          <w:sz w:val="28"/>
          <w:szCs w:val="28"/>
        </w:rPr>
        <w:t xml:space="preserve"> сел. Хамаматюрт. Собр</w:t>
      </w:r>
      <w:r w:rsidR="00D150DB" w:rsidRPr="004E495A">
        <w:rPr>
          <w:sz w:val="28"/>
          <w:szCs w:val="28"/>
        </w:rPr>
        <w:t xml:space="preserve">ано 1300 тонн урожая </w:t>
      </w:r>
      <w:proofErr w:type="spellStart"/>
      <w:r w:rsidR="00D150DB" w:rsidRPr="004E495A">
        <w:rPr>
          <w:sz w:val="28"/>
          <w:szCs w:val="28"/>
        </w:rPr>
        <w:t>винограда</w:t>
      </w:r>
      <w:proofErr w:type="gramStart"/>
      <w:r w:rsidR="00D150DB" w:rsidRPr="004E495A">
        <w:rPr>
          <w:sz w:val="28"/>
          <w:szCs w:val="28"/>
        </w:rPr>
        <w:t>.Ш</w:t>
      </w:r>
      <w:proofErr w:type="gramEnd"/>
      <w:r w:rsidR="00D150DB" w:rsidRPr="004E495A">
        <w:rPr>
          <w:sz w:val="28"/>
          <w:szCs w:val="28"/>
        </w:rPr>
        <w:t>есть</w:t>
      </w:r>
      <w:proofErr w:type="spellEnd"/>
      <w:r w:rsidR="00330E44" w:rsidRPr="004E495A">
        <w:rPr>
          <w:sz w:val="28"/>
          <w:szCs w:val="28"/>
        </w:rPr>
        <w:t xml:space="preserve"> участников программы «Начинающий фермер» прошли конкурсную комиссию МСХ РД и получили гранты. Завершено строительство и ввод в эксплуатацию животноводческой фермы на 200 голов.</w:t>
      </w:r>
      <w:r w:rsidR="00E84268" w:rsidRPr="004E495A">
        <w:rPr>
          <w:sz w:val="28"/>
          <w:szCs w:val="28"/>
        </w:rPr>
        <w:t xml:space="preserve"> Предоставлена инвестплощадка 150 га для выращивания и добычи прудовых рыб РПК «Каспий» с</w:t>
      </w:r>
      <w:proofErr w:type="gramStart"/>
      <w:r w:rsidR="00E84268" w:rsidRPr="004E495A">
        <w:rPr>
          <w:sz w:val="28"/>
          <w:szCs w:val="28"/>
        </w:rPr>
        <w:t xml:space="preserve"> .</w:t>
      </w:r>
      <w:proofErr w:type="gramEnd"/>
      <w:r w:rsidR="00E84268" w:rsidRPr="004E495A">
        <w:rPr>
          <w:sz w:val="28"/>
          <w:szCs w:val="28"/>
        </w:rPr>
        <w:t xml:space="preserve"> Новая Коса. Проведена капитально- восстановительная  планировка  рисовых чеков на площади 250 га</w:t>
      </w:r>
      <w:r w:rsidR="009D09F4" w:rsidRPr="004E495A">
        <w:rPr>
          <w:sz w:val="28"/>
          <w:szCs w:val="28"/>
        </w:rPr>
        <w:t xml:space="preserve"> и ремонт оросительной сети и гидротехнических сооружений. В районе соз</w:t>
      </w:r>
      <w:r w:rsidR="00A82614" w:rsidRPr="004E495A">
        <w:rPr>
          <w:sz w:val="28"/>
          <w:szCs w:val="28"/>
        </w:rPr>
        <w:t xml:space="preserve">дана </w:t>
      </w:r>
      <w:proofErr w:type="spellStart"/>
      <w:proofErr w:type="gramStart"/>
      <w:r w:rsidR="00A82614" w:rsidRPr="004E495A">
        <w:rPr>
          <w:sz w:val="28"/>
          <w:szCs w:val="28"/>
        </w:rPr>
        <w:t>машино-тракторная</w:t>
      </w:r>
      <w:proofErr w:type="spellEnd"/>
      <w:proofErr w:type="gramEnd"/>
      <w:r w:rsidR="00A82614" w:rsidRPr="004E495A">
        <w:rPr>
          <w:sz w:val="28"/>
          <w:szCs w:val="28"/>
        </w:rPr>
        <w:t xml:space="preserve"> компания</w:t>
      </w:r>
      <w:r w:rsidR="009D09F4" w:rsidRPr="004E495A">
        <w:rPr>
          <w:sz w:val="28"/>
          <w:szCs w:val="28"/>
        </w:rPr>
        <w:t>.</w:t>
      </w:r>
    </w:p>
    <w:p w:rsidR="00CF085A" w:rsidRPr="004E495A" w:rsidRDefault="00CF085A" w:rsidP="00330E44">
      <w:pPr>
        <w:ind w:left="-540" w:firstLine="540"/>
        <w:jc w:val="both"/>
        <w:rPr>
          <w:sz w:val="28"/>
          <w:szCs w:val="28"/>
        </w:rPr>
      </w:pPr>
      <w:r w:rsidRPr="004E495A">
        <w:rPr>
          <w:sz w:val="28"/>
          <w:szCs w:val="28"/>
        </w:rPr>
        <w:t>Основная инвестиционная площадка в Бабаюртовском районе – строительство мегаптицефабрики в урочище Губечаул, расположенная на площади 1773 га. Подготовлены подъездные дороги 3 км</w:t>
      </w:r>
      <w:proofErr w:type="gramStart"/>
      <w:r w:rsidRPr="004E495A">
        <w:rPr>
          <w:sz w:val="28"/>
          <w:szCs w:val="28"/>
        </w:rPr>
        <w:t xml:space="preserve">., </w:t>
      </w:r>
      <w:proofErr w:type="gramEnd"/>
      <w:r w:rsidRPr="004E495A">
        <w:rPr>
          <w:sz w:val="28"/>
          <w:szCs w:val="28"/>
        </w:rPr>
        <w:t>площадки под строительство производственных площадей 71,5 тыс.кв.м., пробурены две артскважины. Разработан генеральный план рабочего поселка на 16 тыс</w:t>
      </w:r>
      <w:proofErr w:type="gramStart"/>
      <w:r w:rsidRPr="004E495A">
        <w:rPr>
          <w:sz w:val="28"/>
          <w:szCs w:val="28"/>
        </w:rPr>
        <w:t>.ч</w:t>
      </w:r>
      <w:proofErr w:type="gramEnd"/>
      <w:r w:rsidRPr="004E495A">
        <w:rPr>
          <w:sz w:val="28"/>
          <w:szCs w:val="28"/>
        </w:rPr>
        <w:t>еловек.</w:t>
      </w:r>
    </w:p>
    <w:p w:rsidR="00092198" w:rsidRPr="004E495A" w:rsidRDefault="00092198" w:rsidP="00CF085A">
      <w:pPr>
        <w:jc w:val="both"/>
        <w:rPr>
          <w:b/>
          <w:sz w:val="28"/>
          <w:szCs w:val="28"/>
        </w:rPr>
      </w:pPr>
    </w:p>
    <w:p w:rsidR="005B5C9C" w:rsidRPr="004E495A" w:rsidRDefault="00092198" w:rsidP="005B5C9C">
      <w:pPr>
        <w:ind w:left="-540" w:firstLine="540"/>
        <w:jc w:val="both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 xml:space="preserve">                           </w:t>
      </w:r>
      <w:r w:rsidR="005B5C9C" w:rsidRPr="004E495A">
        <w:rPr>
          <w:b/>
          <w:sz w:val="28"/>
          <w:szCs w:val="28"/>
        </w:rPr>
        <w:t>Доходы населения</w:t>
      </w:r>
    </w:p>
    <w:p w:rsidR="0038381A" w:rsidRPr="004E495A" w:rsidRDefault="0038381A" w:rsidP="005B5C9C">
      <w:pPr>
        <w:ind w:left="-540" w:firstLine="540"/>
        <w:jc w:val="both"/>
        <w:rPr>
          <w:b/>
          <w:sz w:val="28"/>
          <w:szCs w:val="28"/>
        </w:rPr>
      </w:pPr>
    </w:p>
    <w:p w:rsidR="005B5C9C" w:rsidRPr="004E495A" w:rsidRDefault="00133D1C" w:rsidP="00774B64">
      <w:pPr>
        <w:ind w:left="-426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       </w:t>
      </w:r>
      <w:r w:rsidR="005B5C9C" w:rsidRPr="004E495A">
        <w:rPr>
          <w:sz w:val="28"/>
          <w:szCs w:val="28"/>
        </w:rPr>
        <w:t xml:space="preserve">Доходы населения района, начиная с 2005 года, имеют постоянную тенденцию к увеличению. </w:t>
      </w:r>
      <w:r w:rsidR="00092198" w:rsidRPr="004E495A">
        <w:rPr>
          <w:sz w:val="28"/>
          <w:szCs w:val="28"/>
        </w:rPr>
        <w:t>Денежные доходы населения в</w:t>
      </w:r>
      <w:r w:rsidR="00E45299" w:rsidRPr="004E495A">
        <w:rPr>
          <w:sz w:val="28"/>
          <w:szCs w:val="28"/>
        </w:rPr>
        <w:t xml:space="preserve"> истекшем году составили 2665</w:t>
      </w:r>
      <w:r w:rsidR="00D150DB" w:rsidRPr="004E495A">
        <w:rPr>
          <w:sz w:val="28"/>
          <w:szCs w:val="28"/>
        </w:rPr>
        <w:t xml:space="preserve"> </w:t>
      </w:r>
      <w:r w:rsidR="00092198" w:rsidRPr="004E495A">
        <w:rPr>
          <w:sz w:val="28"/>
          <w:szCs w:val="28"/>
        </w:rPr>
        <w:t>млн</w:t>
      </w:r>
      <w:proofErr w:type="gramStart"/>
      <w:r w:rsidR="00092198" w:rsidRPr="004E495A">
        <w:rPr>
          <w:sz w:val="28"/>
          <w:szCs w:val="28"/>
        </w:rPr>
        <w:t>.р</w:t>
      </w:r>
      <w:proofErr w:type="gramEnd"/>
      <w:r w:rsidR="00092198" w:rsidRPr="004E495A">
        <w:rPr>
          <w:sz w:val="28"/>
          <w:szCs w:val="28"/>
        </w:rPr>
        <w:t>уб., по сравнению с преды</w:t>
      </w:r>
      <w:r w:rsidR="00E45299" w:rsidRPr="004E495A">
        <w:rPr>
          <w:sz w:val="28"/>
          <w:szCs w:val="28"/>
        </w:rPr>
        <w:t>дущим годом рост составил 112 процентов</w:t>
      </w:r>
      <w:r w:rsidR="00092198" w:rsidRPr="004E495A">
        <w:rPr>
          <w:sz w:val="28"/>
          <w:szCs w:val="28"/>
        </w:rPr>
        <w:t>. Среднемесячные доходы на</w:t>
      </w:r>
      <w:r w:rsidR="00E45299" w:rsidRPr="004E495A">
        <w:rPr>
          <w:sz w:val="28"/>
          <w:szCs w:val="28"/>
        </w:rPr>
        <w:t xml:space="preserve"> душу населения составили в 2014 году 4715 </w:t>
      </w:r>
      <w:r w:rsidR="00092198" w:rsidRPr="004E495A">
        <w:rPr>
          <w:sz w:val="28"/>
          <w:szCs w:val="28"/>
        </w:rPr>
        <w:t xml:space="preserve">руб. </w:t>
      </w:r>
      <w:r w:rsidR="005B5C9C" w:rsidRPr="004E495A">
        <w:rPr>
          <w:sz w:val="28"/>
          <w:szCs w:val="28"/>
        </w:rPr>
        <w:t>С ростом доходов населения растет и заработная плата работников бюджетной сферы. Так, среднемесячная номинальная</w:t>
      </w:r>
      <w:r w:rsidR="00092198" w:rsidRPr="004E495A">
        <w:rPr>
          <w:sz w:val="28"/>
          <w:szCs w:val="28"/>
        </w:rPr>
        <w:t xml:space="preserve"> начисленная </w:t>
      </w:r>
      <w:r w:rsidR="00E45299" w:rsidRPr="004E495A">
        <w:rPr>
          <w:sz w:val="28"/>
          <w:szCs w:val="28"/>
        </w:rPr>
        <w:t xml:space="preserve"> заработная плата учителей муниципальных </w:t>
      </w:r>
      <w:r w:rsidR="005B5C9C" w:rsidRPr="004E495A">
        <w:rPr>
          <w:sz w:val="28"/>
          <w:szCs w:val="28"/>
        </w:rPr>
        <w:t>общеобразоват</w:t>
      </w:r>
      <w:r w:rsidR="000C7070" w:rsidRPr="004E495A">
        <w:rPr>
          <w:sz w:val="28"/>
          <w:szCs w:val="28"/>
        </w:rPr>
        <w:t>ел</w:t>
      </w:r>
      <w:r w:rsidR="00E45299" w:rsidRPr="004E495A">
        <w:rPr>
          <w:sz w:val="28"/>
          <w:szCs w:val="28"/>
        </w:rPr>
        <w:t>ьных учреждений составила 18851,5</w:t>
      </w:r>
      <w:r w:rsidR="005B5C9C" w:rsidRPr="004E495A">
        <w:rPr>
          <w:sz w:val="28"/>
          <w:szCs w:val="28"/>
        </w:rPr>
        <w:t xml:space="preserve"> руб., работников де</w:t>
      </w:r>
      <w:r w:rsidR="000C7070" w:rsidRPr="004E495A">
        <w:rPr>
          <w:sz w:val="28"/>
          <w:szCs w:val="28"/>
        </w:rPr>
        <w:t>тс</w:t>
      </w:r>
      <w:r w:rsidR="00E45299" w:rsidRPr="004E495A">
        <w:rPr>
          <w:sz w:val="28"/>
          <w:szCs w:val="28"/>
        </w:rPr>
        <w:t>ких дошкольных учреждений 11726,9</w:t>
      </w:r>
      <w:r w:rsidR="005B5C9C" w:rsidRPr="004E495A">
        <w:rPr>
          <w:sz w:val="28"/>
          <w:szCs w:val="28"/>
        </w:rPr>
        <w:t xml:space="preserve"> руб. </w:t>
      </w:r>
    </w:p>
    <w:p w:rsidR="0038381A" w:rsidRPr="004E495A" w:rsidRDefault="0038381A" w:rsidP="005B5C9C">
      <w:pPr>
        <w:jc w:val="both"/>
        <w:rPr>
          <w:b/>
          <w:sz w:val="28"/>
          <w:szCs w:val="28"/>
        </w:rPr>
      </w:pPr>
    </w:p>
    <w:p w:rsidR="005B5C9C" w:rsidRPr="004E495A" w:rsidRDefault="000C7070" w:rsidP="005B5C9C">
      <w:pPr>
        <w:jc w:val="both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 xml:space="preserve">                            </w:t>
      </w:r>
      <w:r w:rsidR="005B5C9C" w:rsidRPr="004E495A">
        <w:rPr>
          <w:b/>
          <w:sz w:val="28"/>
          <w:szCs w:val="28"/>
        </w:rPr>
        <w:t>Образование</w:t>
      </w:r>
    </w:p>
    <w:p w:rsidR="00774B64" w:rsidRPr="004E495A" w:rsidRDefault="00774B64" w:rsidP="005B5C9C">
      <w:pPr>
        <w:jc w:val="both"/>
        <w:rPr>
          <w:b/>
          <w:sz w:val="28"/>
          <w:szCs w:val="28"/>
        </w:rPr>
      </w:pPr>
    </w:p>
    <w:p w:rsidR="00A82614" w:rsidRPr="004E495A" w:rsidRDefault="005B5C9C" w:rsidP="005B5C9C">
      <w:pPr>
        <w:ind w:left="-567" w:firstLine="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         Образ</w:t>
      </w:r>
      <w:r w:rsidR="005517DE" w:rsidRPr="004E495A">
        <w:rPr>
          <w:sz w:val="28"/>
          <w:szCs w:val="28"/>
        </w:rPr>
        <w:t>ование в районе представлено  23</w:t>
      </w:r>
      <w:r w:rsidRPr="004E495A">
        <w:rPr>
          <w:sz w:val="28"/>
          <w:szCs w:val="28"/>
        </w:rPr>
        <w:t xml:space="preserve"> обще</w:t>
      </w:r>
      <w:r w:rsidR="00EC52B6" w:rsidRPr="004E495A">
        <w:rPr>
          <w:sz w:val="28"/>
          <w:szCs w:val="28"/>
        </w:rPr>
        <w:t>образовательными учреждениями, 8</w:t>
      </w:r>
      <w:r w:rsidRPr="004E495A">
        <w:rPr>
          <w:sz w:val="28"/>
          <w:szCs w:val="28"/>
        </w:rPr>
        <w:t xml:space="preserve"> учреждениями дошкольн</w:t>
      </w:r>
      <w:r w:rsidR="00D150DB" w:rsidRPr="004E495A">
        <w:rPr>
          <w:sz w:val="28"/>
          <w:szCs w:val="28"/>
        </w:rPr>
        <w:t>ого образования</w:t>
      </w:r>
      <w:r w:rsidRPr="004E495A">
        <w:rPr>
          <w:sz w:val="28"/>
          <w:szCs w:val="28"/>
        </w:rPr>
        <w:t>. Удельный вес лиц, сдавших ЕГЭ, в числе выпускников общеобразовательных муниципальных учреждений уч</w:t>
      </w:r>
      <w:r w:rsidR="0038381A" w:rsidRPr="004E495A">
        <w:rPr>
          <w:sz w:val="28"/>
          <w:szCs w:val="28"/>
        </w:rPr>
        <w:t>аствовавших в ЕГЭ составил 83,3</w:t>
      </w:r>
      <w:r w:rsidRPr="004E495A">
        <w:rPr>
          <w:sz w:val="28"/>
          <w:szCs w:val="28"/>
        </w:rPr>
        <w:t xml:space="preserve">%. </w:t>
      </w:r>
      <w:r w:rsidR="0038381A" w:rsidRPr="004E495A">
        <w:rPr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</w:t>
      </w:r>
    </w:p>
    <w:p w:rsidR="00A82614" w:rsidRPr="004E495A" w:rsidRDefault="00A82614" w:rsidP="005B5C9C">
      <w:pPr>
        <w:ind w:left="-567" w:firstLine="567"/>
        <w:jc w:val="both"/>
        <w:rPr>
          <w:sz w:val="28"/>
          <w:szCs w:val="28"/>
        </w:rPr>
      </w:pPr>
    </w:p>
    <w:p w:rsidR="00133D1C" w:rsidRPr="004E495A" w:rsidRDefault="0038381A" w:rsidP="005B5C9C">
      <w:pPr>
        <w:ind w:left="-567" w:firstLine="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lastRenderedPageBreak/>
        <w:t xml:space="preserve">смену, в общей </w:t>
      </w:r>
      <w:proofErr w:type="gramStart"/>
      <w:r w:rsidRPr="004E495A">
        <w:rPr>
          <w:sz w:val="28"/>
          <w:szCs w:val="28"/>
        </w:rPr>
        <w:t>численности</w:t>
      </w:r>
      <w:proofErr w:type="gramEnd"/>
      <w:r w:rsidRPr="004E495A">
        <w:rPr>
          <w:sz w:val="28"/>
          <w:szCs w:val="28"/>
        </w:rPr>
        <w:t xml:space="preserve"> обучающихся в муниципальных общеобразовательных учреждениях составил 25,9 процентов.</w:t>
      </w:r>
    </w:p>
    <w:p w:rsidR="005B5C9C" w:rsidRPr="004E495A" w:rsidRDefault="005B5C9C" w:rsidP="005B5C9C">
      <w:pPr>
        <w:ind w:left="-567" w:firstLine="567"/>
        <w:jc w:val="both"/>
        <w:rPr>
          <w:sz w:val="28"/>
          <w:szCs w:val="28"/>
        </w:rPr>
      </w:pPr>
    </w:p>
    <w:p w:rsidR="005B5C9C" w:rsidRPr="004E495A" w:rsidRDefault="00133D1C" w:rsidP="005B5C9C">
      <w:pPr>
        <w:ind w:left="-567" w:firstLine="567"/>
        <w:jc w:val="both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 xml:space="preserve">          </w:t>
      </w:r>
      <w:r w:rsidR="005B5C9C" w:rsidRPr="004E495A">
        <w:rPr>
          <w:b/>
          <w:sz w:val="28"/>
          <w:szCs w:val="28"/>
        </w:rPr>
        <w:t xml:space="preserve">Жилищно-коммунальное хозяйство </w:t>
      </w:r>
    </w:p>
    <w:p w:rsidR="00EE686E" w:rsidRPr="004E495A" w:rsidRDefault="00EE686E" w:rsidP="005B5C9C">
      <w:pPr>
        <w:ind w:left="-567" w:firstLine="567"/>
        <w:jc w:val="both"/>
        <w:rPr>
          <w:b/>
          <w:sz w:val="28"/>
          <w:szCs w:val="28"/>
        </w:rPr>
      </w:pPr>
    </w:p>
    <w:p w:rsidR="0038381A" w:rsidRPr="004E495A" w:rsidRDefault="0038381A" w:rsidP="005B5C9C">
      <w:pPr>
        <w:tabs>
          <w:tab w:val="left" w:pos="6320"/>
        </w:tabs>
        <w:ind w:left="-567" w:firstLine="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 xml:space="preserve">В Бабаюртовском районе утверждена программа социально – экономического развития на 2014-2018 годы. В рамках ее реализации </w:t>
      </w:r>
      <w:proofErr w:type="gramStart"/>
      <w:r w:rsidRPr="004E495A">
        <w:rPr>
          <w:sz w:val="28"/>
          <w:szCs w:val="28"/>
        </w:rPr>
        <w:t>в</w:t>
      </w:r>
      <w:proofErr w:type="gramEnd"/>
      <w:r w:rsidRPr="004E495A">
        <w:rPr>
          <w:sz w:val="28"/>
          <w:szCs w:val="28"/>
        </w:rPr>
        <w:t xml:space="preserve"> сел. Геметюбе  построен детский сад на 60 мест,</w:t>
      </w:r>
      <w:r w:rsidR="00EE686E" w:rsidRPr="004E495A">
        <w:rPr>
          <w:sz w:val="28"/>
          <w:szCs w:val="28"/>
        </w:rPr>
        <w:t xml:space="preserve"> </w:t>
      </w:r>
      <w:proofErr w:type="gramStart"/>
      <w:r w:rsidR="00EE686E" w:rsidRPr="004E495A">
        <w:rPr>
          <w:sz w:val="28"/>
          <w:szCs w:val="28"/>
        </w:rPr>
        <w:t>в</w:t>
      </w:r>
      <w:proofErr w:type="gramEnd"/>
      <w:r w:rsidR="00EE686E" w:rsidRPr="004E495A">
        <w:rPr>
          <w:sz w:val="28"/>
          <w:szCs w:val="28"/>
        </w:rPr>
        <w:t xml:space="preserve"> сел. Новокаре </w:t>
      </w:r>
      <w:proofErr w:type="gramStart"/>
      <w:r w:rsidR="00EE686E" w:rsidRPr="004E495A">
        <w:rPr>
          <w:sz w:val="28"/>
          <w:szCs w:val="28"/>
        </w:rPr>
        <w:t>построен</w:t>
      </w:r>
      <w:proofErr w:type="gramEnd"/>
      <w:r w:rsidR="00EE686E" w:rsidRPr="004E495A">
        <w:rPr>
          <w:sz w:val="28"/>
          <w:szCs w:val="28"/>
        </w:rPr>
        <w:t xml:space="preserve"> ФАП,  также заканчивается строительство водопровода в сел. Новокаре, а также строится ФАП </w:t>
      </w:r>
      <w:proofErr w:type="gramStart"/>
      <w:r w:rsidR="00EE686E" w:rsidRPr="004E495A">
        <w:rPr>
          <w:sz w:val="28"/>
          <w:szCs w:val="28"/>
        </w:rPr>
        <w:t>в</w:t>
      </w:r>
      <w:proofErr w:type="gramEnd"/>
      <w:r w:rsidR="00EE686E" w:rsidRPr="004E495A">
        <w:rPr>
          <w:sz w:val="28"/>
          <w:szCs w:val="28"/>
        </w:rPr>
        <w:t xml:space="preserve"> сел. Новая Коса.</w:t>
      </w:r>
    </w:p>
    <w:p w:rsidR="00EE686E" w:rsidRPr="004E495A" w:rsidRDefault="00EE686E" w:rsidP="005B5C9C">
      <w:pPr>
        <w:tabs>
          <w:tab w:val="left" w:pos="6320"/>
        </w:tabs>
        <w:ind w:left="-567" w:firstLine="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>В рамках реализации федеральной программы «Чистая вода» в 2008 году было начато строительство водовода «Кизилюр</w:t>
      </w:r>
      <w:proofErr w:type="gramStart"/>
      <w:r w:rsidRPr="004E495A">
        <w:rPr>
          <w:sz w:val="28"/>
          <w:szCs w:val="28"/>
        </w:rPr>
        <w:t>т-</w:t>
      </w:r>
      <w:proofErr w:type="gramEnd"/>
      <w:r w:rsidRPr="004E495A">
        <w:rPr>
          <w:sz w:val="28"/>
          <w:szCs w:val="28"/>
        </w:rPr>
        <w:t xml:space="preserve"> Бабаюрт» с последующим продолжением до г. Кизляр, но в 2013-2014 годах из –за отсутствия средств работы приостановлены.</w:t>
      </w:r>
    </w:p>
    <w:p w:rsidR="00EE686E" w:rsidRPr="004E495A" w:rsidRDefault="00EE686E" w:rsidP="005B5C9C">
      <w:pPr>
        <w:tabs>
          <w:tab w:val="left" w:pos="6320"/>
        </w:tabs>
        <w:ind w:left="-567" w:firstLine="567"/>
        <w:jc w:val="both"/>
        <w:rPr>
          <w:sz w:val="28"/>
          <w:szCs w:val="28"/>
        </w:rPr>
      </w:pPr>
    </w:p>
    <w:p w:rsidR="005B5C9C" w:rsidRPr="004E495A" w:rsidRDefault="005B5C9C" w:rsidP="005B5C9C">
      <w:pPr>
        <w:tabs>
          <w:tab w:val="left" w:pos="6320"/>
        </w:tabs>
        <w:ind w:left="-567" w:firstLine="567"/>
        <w:jc w:val="both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>Доступность и качество жилья</w:t>
      </w:r>
    </w:p>
    <w:p w:rsidR="005B5C9C" w:rsidRPr="004E495A" w:rsidRDefault="005B5C9C" w:rsidP="005B5C9C">
      <w:pPr>
        <w:tabs>
          <w:tab w:val="left" w:pos="6320"/>
        </w:tabs>
        <w:ind w:left="-567" w:firstLine="567"/>
        <w:jc w:val="both"/>
        <w:rPr>
          <w:sz w:val="28"/>
          <w:szCs w:val="28"/>
        </w:rPr>
      </w:pPr>
    </w:p>
    <w:p w:rsidR="005B5C9C" w:rsidRPr="004E495A" w:rsidRDefault="005B5C9C" w:rsidP="005B5C9C">
      <w:pPr>
        <w:ind w:left="-567" w:firstLine="567"/>
        <w:rPr>
          <w:sz w:val="28"/>
          <w:szCs w:val="28"/>
        </w:rPr>
      </w:pPr>
      <w:r w:rsidRPr="004E495A">
        <w:rPr>
          <w:sz w:val="28"/>
          <w:szCs w:val="28"/>
        </w:rPr>
        <w:t>Общая площадь жилых помещений, приходящиеся в</w:t>
      </w:r>
      <w:r w:rsidR="00E21BB3" w:rsidRPr="004E495A">
        <w:rPr>
          <w:sz w:val="28"/>
          <w:szCs w:val="28"/>
        </w:rPr>
        <w:t xml:space="preserve"> среднем н</w:t>
      </w:r>
      <w:r w:rsidR="00EE686E" w:rsidRPr="004E495A">
        <w:rPr>
          <w:sz w:val="28"/>
          <w:szCs w:val="28"/>
        </w:rPr>
        <w:t>а одного жителя в 2014 году составила 16,2</w:t>
      </w:r>
      <w:r w:rsidR="00E21BB3" w:rsidRPr="004E495A">
        <w:rPr>
          <w:sz w:val="28"/>
          <w:szCs w:val="28"/>
        </w:rPr>
        <w:t xml:space="preserve"> </w:t>
      </w:r>
      <w:r w:rsidRPr="004E495A">
        <w:rPr>
          <w:sz w:val="28"/>
          <w:szCs w:val="28"/>
        </w:rPr>
        <w:t>кв</w:t>
      </w:r>
      <w:proofErr w:type="gramStart"/>
      <w:r w:rsidRPr="004E495A">
        <w:rPr>
          <w:sz w:val="28"/>
          <w:szCs w:val="28"/>
        </w:rPr>
        <w:t>.м</w:t>
      </w:r>
      <w:proofErr w:type="gramEnd"/>
      <w:r w:rsidRPr="004E495A">
        <w:rPr>
          <w:sz w:val="28"/>
          <w:szCs w:val="28"/>
        </w:rPr>
        <w:t xml:space="preserve">етров, в </w:t>
      </w:r>
      <w:r w:rsidR="00EE686E" w:rsidRPr="004E495A">
        <w:rPr>
          <w:sz w:val="28"/>
          <w:szCs w:val="28"/>
        </w:rPr>
        <w:t xml:space="preserve">том числе введенная за год 0,3 </w:t>
      </w:r>
      <w:r w:rsidRPr="004E495A">
        <w:rPr>
          <w:sz w:val="28"/>
          <w:szCs w:val="28"/>
        </w:rPr>
        <w:t>кв.метра.</w:t>
      </w:r>
    </w:p>
    <w:p w:rsidR="005B5C9C" w:rsidRPr="004E495A" w:rsidRDefault="005B5C9C" w:rsidP="005B5C9C">
      <w:pPr>
        <w:ind w:left="-567" w:firstLine="567"/>
        <w:rPr>
          <w:b/>
          <w:sz w:val="28"/>
          <w:szCs w:val="28"/>
        </w:rPr>
      </w:pPr>
    </w:p>
    <w:p w:rsidR="005B5C9C" w:rsidRPr="004E495A" w:rsidRDefault="005B5C9C" w:rsidP="005B5C9C">
      <w:pPr>
        <w:ind w:left="-567" w:firstLine="567"/>
        <w:rPr>
          <w:b/>
          <w:sz w:val="28"/>
          <w:szCs w:val="28"/>
        </w:rPr>
      </w:pPr>
      <w:r w:rsidRPr="004E495A">
        <w:rPr>
          <w:b/>
          <w:sz w:val="28"/>
          <w:szCs w:val="28"/>
        </w:rPr>
        <w:t>Организация муниципального района</w:t>
      </w:r>
    </w:p>
    <w:p w:rsidR="00133D1C" w:rsidRPr="004E495A" w:rsidRDefault="00133D1C" w:rsidP="005B5C9C">
      <w:pPr>
        <w:ind w:left="-567" w:firstLine="567"/>
        <w:rPr>
          <w:b/>
          <w:sz w:val="28"/>
          <w:szCs w:val="28"/>
        </w:rPr>
      </w:pPr>
    </w:p>
    <w:p w:rsidR="005B5C9C" w:rsidRPr="004E495A" w:rsidRDefault="005B5C9C" w:rsidP="005B5C9C">
      <w:pPr>
        <w:ind w:left="-567" w:firstLine="567"/>
        <w:jc w:val="both"/>
        <w:rPr>
          <w:sz w:val="28"/>
          <w:szCs w:val="28"/>
        </w:rPr>
      </w:pPr>
      <w:r w:rsidRPr="004E495A">
        <w:rPr>
          <w:sz w:val="28"/>
          <w:szCs w:val="28"/>
        </w:rPr>
        <w:t>Доля собственных доходов местного бюджет</w:t>
      </w:r>
      <w:proofErr w:type="gramStart"/>
      <w:r w:rsidRPr="004E495A">
        <w:rPr>
          <w:sz w:val="28"/>
          <w:szCs w:val="28"/>
        </w:rPr>
        <w:t>а</w:t>
      </w:r>
      <w:r w:rsidR="00D150DB" w:rsidRPr="004E495A">
        <w:rPr>
          <w:sz w:val="28"/>
          <w:szCs w:val="28"/>
        </w:rPr>
        <w:t>(</w:t>
      </w:r>
      <w:proofErr w:type="gramEnd"/>
      <w:r w:rsidR="00D150DB" w:rsidRPr="004E495A">
        <w:rPr>
          <w:sz w:val="28"/>
          <w:szCs w:val="28"/>
        </w:rPr>
        <w:t>за исключением поступлений налоговых доходов по дополнительным нормативам отчислений)</w:t>
      </w:r>
      <w:r w:rsidRPr="004E495A">
        <w:rPr>
          <w:sz w:val="28"/>
          <w:szCs w:val="28"/>
        </w:rPr>
        <w:t xml:space="preserve"> в общем объеме доходов бюджета муниц</w:t>
      </w:r>
      <w:r w:rsidR="00F33DFA" w:rsidRPr="004E495A">
        <w:rPr>
          <w:sz w:val="28"/>
          <w:szCs w:val="28"/>
        </w:rPr>
        <w:t>ипа</w:t>
      </w:r>
      <w:r w:rsidR="00B72197" w:rsidRPr="004E495A">
        <w:rPr>
          <w:sz w:val="28"/>
          <w:szCs w:val="28"/>
        </w:rPr>
        <w:t>льного образования в 2014 году  составил</w:t>
      </w:r>
      <w:r w:rsidR="00D150DB" w:rsidRPr="004E495A">
        <w:rPr>
          <w:sz w:val="28"/>
          <w:szCs w:val="28"/>
        </w:rPr>
        <w:t>а</w:t>
      </w:r>
      <w:r w:rsidR="00B72197" w:rsidRPr="004E495A">
        <w:rPr>
          <w:sz w:val="28"/>
          <w:szCs w:val="28"/>
        </w:rPr>
        <w:t xml:space="preserve"> 20</w:t>
      </w:r>
      <w:r w:rsidRPr="004E495A">
        <w:rPr>
          <w:sz w:val="28"/>
          <w:szCs w:val="28"/>
        </w:rPr>
        <w:t xml:space="preserve"> %</w:t>
      </w:r>
      <w:r w:rsidR="00B72197" w:rsidRPr="004E495A">
        <w:rPr>
          <w:sz w:val="28"/>
          <w:szCs w:val="28"/>
        </w:rPr>
        <w:t xml:space="preserve"> против 14 процентов в 2013 году</w:t>
      </w:r>
      <w:r w:rsidRPr="004E495A">
        <w:rPr>
          <w:sz w:val="28"/>
          <w:szCs w:val="28"/>
        </w:rPr>
        <w:t xml:space="preserve">. </w:t>
      </w:r>
      <w:r w:rsidR="00B72197" w:rsidRPr="004E495A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 в 2014 году снизились по сравнению с 2013 годов на 16,2 процента и составили 1035,1 руб., против 1234,9 руб. в предыдущем году.</w:t>
      </w:r>
    </w:p>
    <w:p w:rsidR="00AA6D93" w:rsidRPr="004E495A" w:rsidRDefault="00AA6D93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Default="004E495A" w:rsidP="004E495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E495A" w:rsidRDefault="004E495A" w:rsidP="004E495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E495A" w:rsidRDefault="004E495A" w:rsidP="004E495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E495A" w:rsidRPr="004E495A" w:rsidRDefault="004E495A" w:rsidP="004E495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E495A" w:rsidRPr="004E495A" w:rsidRDefault="004E495A" w:rsidP="004E495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E495A" w:rsidRPr="004E495A" w:rsidRDefault="004E495A" w:rsidP="004E495A">
      <w:pPr>
        <w:pStyle w:val="ConsPlusTitle"/>
        <w:widowControl/>
        <w:jc w:val="center"/>
        <w:rPr>
          <w:sz w:val="20"/>
          <w:szCs w:val="20"/>
        </w:rPr>
      </w:pPr>
      <w:r w:rsidRPr="004E495A">
        <w:rPr>
          <w:sz w:val="20"/>
          <w:szCs w:val="20"/>
        </w:rPr>
        <w:t xml:space="preserve">ПЕРЕЧЕНЬ ПОКАЗАТЕЛЕЙ  </w:t>
      </w:r>
    </w:p>
    <w:p w:rsidR="004E495A" w:rsidRPr="004E495A" w:rsidRDefault="004E495A" w:rsidP="004E495A">
      <w:pPr>
        <w:pStyle w:val="ConsPlusTitle"/>
        <w:widowControl/>
        <w:jc w:val="center"/>
        <w:rPr>
          <w:sz w:val="20"/>
          <w:szCs w:val="20"/>
        </w:rPr>
      </w:pPr>
      <w:r w:rsidRPr="004E495A">
        <w:rPr>
          <w:sz w:val="20"/>
          <w:szCs w:val="20"/>
        </w:rPr>
        <w:t xml:space="preserve"> (ИНДИКАТОРОВ) СОЦИАЛЬНО-ЭКОНОМИЧЕСКОГО РАЗВИТИЯ МУНИЦИПАЛЬНЫХ </w:t>
      </w:r>
    </w:p>
    <w:p w:rsidR="004E495A" w:rsidRPr="004E495A" w:rsidRDefault="004E495A" w:rsidP="004E495A">
      <w:pPr>
        <w:pStyle w:val="ConsPlusTitle"/>
        <w:widowControl/>
        <w:jc w:val="center"/>
        <w:rPr>
          <w:sz w:val="20"/>
          <w:szCs w:val="20"/>
        </w:rPr>
      </w:pPr>
      <w:r w:rsidRPr="004E495A">
        <w:rPr>
          <w:sz w:val="20"/>
          <w:szCs w:val="20"/>
        </w:rPr>
        <w:t>РАЙОНОВ И ГОРОДСКИХ ОКРУГОВ РЕСПУБЛИКИ ДАГ</w:t>
      </w:r>
      <w:r w:rsidRPr="004E495A">
        <w:rPr>
          <w:sz w:val="20"/>
          <w:szCs w:val="20"/>
        </w:rPr>
        <w:t>Е</w:t>
      </w:r>
      <w:r w:rsidRPr="004E495A">
        <w:rPr>
          <w:sz w:val="20"/>
          <w:szCs w:val="20"/>
        </w:rPr>
        <w:t>СТАН</w:t>
      </w:r>
    </w:p>
    <w:p w:rsidR="004E495A" w:rsidRPr="004E495A" w:rsidRDefault="004E495A" w:rsidP="004E495A">
      <w:pPr>
        <w:pStyle w:val="ConsPlusTitle"/>
        <w:widowControl/>
        <w:jc w:val="center"/>
        <w:rPr>
          <w:sz w:val="20"/>
          <w:szCs w:val="20"/>
        </w:rPr>
      </w:pPr>
      <w:r w:rsidRPr="004E495A">
        <w:rPr>
          <w:sz w:val="20"/>
          <w:szCs w:val="20"/>
        </w:rPr>
        <w:t xml:space="preserve">И ОРГАНОВ ИСПОЛНИТЕЛЬНОЙ ВЛАСТИ РЕСПУБЛИКИ ДАГЕСТАН, </w:t>
      </w:r>
    </w:p>
    <w:p w:rsidR="004E495A" w:rsidRPr="004E495A" w:rsidRDefault="004E495A" w:rsidP="004E495A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4E495A">
        <w:rPr>
          <w:sz w:val="20"/>
          <w:szCs w:val="20"/>
        </w:rPr>
        <w:t>ОТВЕТСТВЕННЫХ</w:t>
      </w:r>
      <w:proofErr w:type="gramEnd"/>
      <w:r w:rsidRPr="004E495A">
        <w:rPr>
          <w:sz w:val="20"/>
          <w:szCs w:val="20"/>
        </w:rPr>
        <w:t xml:space="preserve"> ЗА ОСУЩЕСТВЛЕНИЕ </w:t>
      </w:r>
    </w:p>
    <w:p w:rsidR="004E495A" w:rsidRPr="004E495A" w:rsidRDefault="004E495A" w:rsidP="004E495A">
      <w:pPr>
        <w:pStyle w:val="ConsPlusTitle"/>
        <w:widowControl/>
        <w:jc w:val="center"/>
        <w:rPr>
          <w:sz w:val="20"/>
          <w:szCs w:val="20"/>
        </w:rPr>
      </w:pPr>
      <w:proofErr w:type="gramStart"/>
      <w:r w:rsidRPr="004E495A">
        <w:rPr>
          <w:sz w:val="20"/>
          <w:szCs w:val="20"/>
        </w:rPr>
        <w:t>КОНТРОЛЯ ЗА</w:t>
      </w:r>
      <w:proofErr w:type="gramEnd"/>
      <w:r w:rsidRPr="004E495A">
        <w:rPr>
          <w:sz w:val="20"/>
          <w:szCs w:val="20"/>
        </w:rPr>
        <w:t xml:space="preserve"> ИХ ДОСТИЖЕНИЕМ И СОГЛАСОВАНИЕМ</w:t>
      </w:r>
    </w:p>
    <w:p w:rsidR="004E495A" w:rsidRPr="004E495A" w:rsidRDefault="004E495A" w:rsidP="004E495A">
      <w:pPr>
        <w:autoSpaceDE w:val="0"/>
        <w:autoSpaceDN w:val="0"/>
        <w:adjustRightInd w:val="0"/>
      </w:pPr>
    </w:p>
    <w:tbl>
      <w:tblPr>
        <w:tblW w:w="978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1134"/>
        <w:gridCol w:w="1560"/>
        <w:gridCol w:w="2835"/>
      </w:tblGrid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Ответственные мин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стерства и ведомства РД (подпись) 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ненных работ и услуг собстве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ными силами предприятиями промышленности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62380,0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зяйственной продукции по всем категориям хозяйств (для муниципальных рай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2945000,0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Минсельхозпрод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Площадь используемой пашни (для муниципальных районов)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23396,0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Минсельхозпрод РД</w:t>
            </w: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Площадь закладки многолетних насаждений: садов, виноградн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ков (для муниципальных рай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Минсельхозпрод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жетных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315700,0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Минстрой РД</w:t>
            </w: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3909083,0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Объем платных услуг, оказанных 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494762,0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1281178,0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сти работников (без внешних с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вместителей) малых и средних предприятий в среднесписочной численности работников  (без внешних совместителей) всех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Минпромторгинвест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бюджета муниципального района (городск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102674</w:t>
            </w:r>
          </w:p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Минфин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 муниц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пального района   (городского 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руга)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18338,5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Минтруд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Число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Минтруд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ных общеобразовательных учреждений, сдавших единый гос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дарственный экзамен по русскому языку и математике, в общей чи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ленности выпускников муниципальных общ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сд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вавших единый государственный экзамен по данным пре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матически занимающегося физической кул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турой и 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ных   дорог общего пользования местного  значения, не отвеча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щих нормативным требованиям, в общей протяженности     автом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ния местного знач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Дагавтодортранс</w:t>
            </w:r>
            <w:proofErr w:type="spellEnd"/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ленных пунктах, не имеющих регуля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ного автобусного и (или) железнод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рожного сообщения с административным центром м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в  общей численности населения муниципального рай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Дагавтодортранс</w:t>
            </w:r>
            <w:proofErr w:type="spellEnd"/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участвующего в культурно – </w:t>
            </w: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ганизованных органами местного самоуправления мун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Минкультуры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ков, являющихся объектами налогоо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ложения земельным налогом, в общей площади территории горо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ского округа (муниципального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Мингосимущество РД</w:t>
            </w:r>
          </w:p>
        </w:tc>
      </w:tr>
      <w:tr w:rsidR="004E495A" w:rsidRPr="004E495A" w:rsidTr="00D9748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услуг, п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реведенных на предоставление в электронной форме, от общего объема услуг, предоставляемых населению органами местного с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495A" w:rsidRPr="004E495A" w:rsidRDefault="004E495A" w:rsidP="00D974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4E495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</w:tbl>
    <w:p w:rsidR="004E495A" w:rsidRPr="004E495A" w:rsidRDefault="004E495A" w:rsidP="004E495A">
      <w:pPr>
        <w:autoSpaceDE w:val="0"/>
        <w:autoSpaceDN w:val="0"/>
        <w:adjustRightInd w:val="0"/>
      </w:pPr>
    </w:p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/>
    <w:p w:rsidR="004E495A" w:rsidRPr="004E495A" w:rsidRDefault="004E495A">
      <w:pPr>
        <w:rPr>
          <w:sz w:val="20"/>
          <w:szCs w:val="20"/>
        </w:rPr>
        <w:sectPr w:rsidR="004E495A" w:rsidRPr="004E495A" w:rsidSect="00774B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K115"/>
      <w:bookmarkEnd w:id="0"/>
    </w:p>
    <w:tbl>
      <w:tblPr>
        <w:tblW w:w="15735" w:type="dxa"/>
        <w:tblInd w:w="-743" w:type="dxa"/>
        <w:tblLayout w:type="fixed"/>
        <w:tblLook w:val="04A0"/>
      </w:tblPr>
      <w:tblGrid>
        <w:gridCol w:w="680"/>
        <w:gridCol w:w="2156"/>
        <w:gridCol w:w="1559"/>
        <w:gridCol w:w="3148"/>
        <w:gridCol w:w="876"/>
        <w:gridCol w:w="996"/>
        <w:gridCol w:w="996"/>
        <w:gridCol w:w="363"/>
        <w:gridCol w:w="992"/>
        <w:gridCol w:w="425"/>
        <w:gridCol w:w="571"/>
        <w:gridCol w:w="996"/>
        <w:gridCol w:w="1977"/>
      </w:tblGrid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52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  <w:r w:rsidRPr="004E495A">
              <w:rPr>
                <w:b/>
                <w:bCs/>
                <w:sz w:val="40"/>
                <w:szCs w:val="40"/>
              </w:rPr>
              <w:t>ДОКЛАД</w:t>
            </w:r>
          </w:p>
        </w:tc>
      </w:tr>
      <w:tr w:rsidR="004E495A" w:rsidRPr="004E495A" w:rsidTr="004E495A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E495A" w:rsidRPr="004E495A" w:rsidTr="004E495A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4E495A" w:rsidRPr="004E495A" w:rsidTr="004E495A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proofErr w:type="spellStart"/>
            <w:r w:rsidRPr="004E495A">
              <w:rPr>
                <w:sz w:val="20"/>
                <w:szCs w:val="20"/>
              </w:rPr>
              <w:t>Шаибов</w:t>
            </w:r>
            <w:proofErr w:type="spellEnd"/>
            <w:r w:rsidRPr="004E495A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07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Ф.И.О. главы местной администрации городского округа (муниципального района)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Администрация муниципального района "Бабаюртовский район"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07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наименование городского округа (муниципального района)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</w:rPr>
            </w:pPr>
            <w:r w:rsidRPr="004E495A">
              <w:rPr>
                <w:b/>
                <w:bCs/>
              </w:rPr>
              <w:t>о достигнутых значениях показателей для оценки эффективности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</w:rPr>
            </w:pPr>
            <w:r w:rsidRPr="004E495A">
              <w:rPr>
                <w:b/>
                <w:bCs/>
              </w:rPr>
              <w:t>деятельности органов местного самоуправления городских округов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</w:rPr>
            </w:pPr>
            <w:r w:rsidRPr="004E495A">
              <w:rPr>
                <w:b/>
                <w:bCs/>
              </w:rPr>
              <w:t>и муниципальных районов за 2014 год и их планируемых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0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jc w:val="center"/>
              <w:rPr>
                <w:b/>
                <w:bCs/>
              </w:rPr>
            </w:pPr>
            <w:proofErr w:type="gramStart"/>
            <w:r w:rsidRPr="004E495A">
              <w:rPr>
                <w:b/>
                <w:bCs/>
              </w:rPr>
              <w:t>значениях</w:t>
            </w:r>
            <w:proofErr w:type="gramEnd"/>
            <w:r w:rsidRPr="004E495A">
              <w:rPr>
                <w:b/>
                <w:bCs/>
              </w:rPr>
              <w:t xml:space="preserve"> на 3-летний период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b/>
                <w:bCs/>
                <w:sz w:val="20"/>
                <w:szCs w:val="20"/>
              </w:rPr>
            </w:pPr>
            <w:r w:rsidRPr="004E495A"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b/>
                <w:bCs/>
                <w:sz w:val="20"/>
                <w:szCs w:val="20"/>
              </w:rPr>
            </w:pPr>
            <w:r w:rsidRPr="004E495A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  <w:r w:rsidRPr="004E495A">
              <w:rPr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4E495A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4E495A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95A" w:rsidRPr="004E495A" w:rsidRDefault="004E495A">
            <w:pPr>
              <w:rPr>
                <w:sz w:val="20"/>
                <w:szCs w:val="20"/>
              </w:rPr>
            </w:pPr>
          </w:p>
        </w:tc>
      </w:tr>
      <w:tr w:rsidR="004E495A" w:rsidRPr="004E495A" w:rsidTr="004E495A">
        <w:trPr>
          <w:trHeight w:val="6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 xml:space="preserve">N </w:t>
            </w:r>
            <w:proofErr w:type="spellStart"/>
            <w:proofErr w:type="gramStart"/>
            <w:r w:rsidRPr="004E495A">
              <w:rPr>
                <w:b/>
                <w:bCs/>
              </w:rPr>
              <w:t>п</w:t>
            </w:r>
            <w:proofErr w:type="spellEnd"/>
            <w:proofErr w:type="gramEnd"/>
            <w:r w:rsidRPr="004E495A">
              <w:rPr>
                <w:b/>
                <w:bCs/>
              </w:rPr>
              <w:t>/</w:t>
            </w:r>
            <w:proofErr w:type="spellStart"/>
            <w:r w:rsidRPr="004E495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Единица измерения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Ответственные за представление информации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proofErr w:type="gramStart"/>
            <w:r w:rsidRPr="004E495A">
              <w:rPr>
                <w:b/>
                <w:bCs/>
              </w:rPr>
              <w:t>Предыдущие</w:t>
            </w:r>
            <w:proofErr w:type="gramEnd"/>
            <w:r w:rsidRPr="004E495A">
              <w:rPr>
                <w:b/>
                <w:bCs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Отче</w:t>
            </w:r>
            <w:proofErr w:type="gramStart"/>
            <w:r w:rsidRPr="004E495A">
              <w:rPr>
                <w:b/>
                <w:bCs/>
              </w:rPr>
              <w:t>т-</w:t>
            </w:r>
            <w:proofErr w:type="gramEnd"/>
            <w:r w:rsidRPr="004E495A">
              <w:rPr>
                <w:b/>
                <w:bCs/>
              </w:rPr>
              <w:t xml:space="preserve"> </w:t>
            </w:r>
            <w:proofErr w:type="spellStart"/>
            <w:r w:rsidRPr="004E495A">
              <w:rPr>
                <w:b/>
                <w:bCs/>
              </w:rPr>
              <w:t>ный</w:t>
            </w:r>
            <w:proofErr w:type="spellEnd"/>
            <w:r w:rsidRPr="004E495A">
              <w:rPr>
                <w:b/>
                <w:bCs/>
              </w:rPr>
              <w:t xml:space="preserve"> 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 xml:space="preserve">Плановый период </w:t>
            </w:r>
            <w:r w:rsidRPr="004E495A">
              <w:rPr>
                <w:b/>
                <w:bCs/>
              </w:rPr>
              <w:br w:type="page"/>
              <w:t>(3 года)</w:t>
            </w:r>
          </w:p>
        </w:tc>
      </w:tr>
      <w:tr w:rsidR="004E495A" w:rsidRPr="004E495A" w:rsidTr="004E495A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2017</w:t>
            </w:r>
          </w:p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I. Экономическое развитие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Число субъектов малого и среднего  предпринимательства в расчете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единиц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Минпромторгинвест</w:t>
            </w:r>
            <w:proofErr w:type="spellEnd"/>
            <w:r w:rsidRPr="004E495A">
              <w:t xml:space="preserve"> РД, органы местного самоуправления </w:t>
            </w:r>
            <w:r w:rsidRPr="004E495A">
              <w:br/>
              <w:t xml:space="preserve">(по согласованию), </w:t>
            </w:r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/>
              <w:t>(по согласованию)</w:t>
            </w:r>
            <w:r w:rsidRPr="004E495A">
              <w:br/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110,1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101,9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105,9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Минпромторгинвест</w:t>
            </w:r>
            <w:proofErr w:type="spellEnd"/>
            <w:r w:rsidRPr="004E495A">
              <w:t xml:space="preserve"> РД,  </w:t>
            </w:r>
            <w:r w:rsidRPr="004E495A">
              <w:br/>
              <w:t xml:space="preserve">органы местного самоуправления, </w:t>
            </w:r>
            <w:r w:rsidRPr="004E495A">
              <w:rPr>
                <w:color w:val="0066CC"/>
              </w:rPr>
              <w:t xml:space="preserve"> </w:t>
            </w:r>
            <w:r w:rsidRPr="004E495A">
              <w:rPr>
                <w:color w:val="0066CC"/>
              </w:rPr>
              <w:br/>
            </w:r>
            <w:r w:rsidRPr="004E495A"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5,7</w:t>
            </w:r>
          </w:p>
        </w:tc>
      </w:tr>
      <w:tr w:rsidR="004E495A" w:rsidRPr="004E495A" w:rsidTr="004E495A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Объем инвестиций в основной капитал (за исключением </w:t>
            </w:r>
            <w:r w:rsidRPr="004E495A">
              <w:lastRenderedPageBreak/>
              <w:t>бюджетных средств) в расчете на 1 жителя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2899,7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906,9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1195,3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1268,5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1325,2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1462,3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Органы местного самоуправления</w:t>
            </w:r>
            <w:r w:rsidRPr="004E495A">
              <w:br/>
              <w:t xml:space="preserve"> (по согласованию), </w:t>
            </w:r>
            <w:proofErr w:type="spellStart"/>
            <w:r w:rsidRPr="004E495A">
              <w:t>Росреестр</w:t>
            </w:r>
            <w:proofErr w:type="spellEnd"/>
            <w:r w:rsidRPr="004E495A">
              <w:t xml:space="preserve"> </w:t>
            </w:r>
            <w:r w:rsidRPr="004E495A">
              <w:br/>
              <w:t>(по согласованию)</w:t>
            </w:r>
            <w:r w:rsidRPr="004E495A">
              <w:br/>
            </w:r>
            <w:proofErr w:type="spellStart"/>
            <w:r w:rsidRPr="004E495A">
              <w:t>Дагестанстат</w:t>
            </w:r>
            <w:proofErr w:type="spellEnd"/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25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прибыльных  сельскохозяйственных  </w:t>
            </w:r>
            <w:proofErr w:type="gramStart"/>
            <w:r w:rsidRPr="004E495A">
              <w:t>организаций</w:t>
            </w:r>
            <w:proofErr w:type="gramEnd"/>
            <w:r w:rsidRPr="004E495A">
              <w:t xml:space="preserve"> в общем их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Минсельхозпрод РД, органы местного самоуправления 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89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4E495A"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Дагавтодортранс</w:t>
            </w:r>
            <w:proofErr w:type="spellEnd"/>
            <w:r w:rsidRPr="004E495A">
              <w:t>,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</w:t>
            </w:r>
          </w:p>
        </w:tc>
      </w:tr>
      <w:tr w:rsidR="004E495A" w:rsidRPr="004E495A" w:rsidTr="004E495A">
        <w:trPr>
          <w:trHeight w:val="28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Дагавтодортранс</w:t>
            </w:r>
            <w:proofErr w:type="spellEnd"/>
            <w:r w:rsidRPr="004E495A">
              <w:t>,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-</w:t>
            </w:r>
          </w:p>
        </w:tc>
      </w:tr>
      <w:tr w:rsidR="004E495A" w:rsidRPr="004E495A" w:rsidTr="004E495A">
        <w:trPr>
          <w:trHeight w:val="9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5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крупных и средних предприятий и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/>
              <w:t xml:space="preserve">(по согласованию),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8383,7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11831,6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16371,7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17934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20429,1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23927,7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26348,5</w:t>
            </w:r>
          </w:p>
        </w:tc>
      </w:tr>
      <w:tr w:rsidR="004E495A" w:rsidRPr="004E495A" w:rsidTr="004E495A">
        <w:trPr>
          <w:trHeight w:val="15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/>
              <w:t xml:space="preserve">(по согласованию),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5907,2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6908,7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9882,1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11726,9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16022,3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18218,4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21068,4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br w:type="page"/>
              <w:t xml:space="preserve"> (по согласованию),  </w:t>
            </w:r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 w:type="page"/>
              <w:t>органы местного 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6675,2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8201,9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12628,2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15083,4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17354,2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18536,2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19128,3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учителей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br/>
              <w:t xml:space="preserve"> (по согласованию),  </w:t>
            </w:r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>органы местного 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8253,8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14400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18851,5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21363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24291,2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25156,2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br/>
              <w:t xml:space="preserve"> (по согласованию), </w:t>
            </w:r>
            <w:r w:rsidRPr="004E495A">
              <w:br/>
              <w:t xml:space="preserve">Минкультуры РД,  </w:t>
            </w:r>
            <w:r w:rsidRPr="004E495A">
              <w:br/>
              <w:t>органы местного 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5623,8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5963,8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6846,3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12303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15744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20015,9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21325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муниципальных учреждений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br/>
              <w:t xml:space="preserve"> (по согласованию), </w:t>
            </w:r>
            <w:r w:rsidRPr="004E495A">
              <w:br/>
            </w:r>
            <w:proofErr w:type="spellStart"/>
            <w:r w:rsidRPr="004E495A">
              <w:t>Минспорт</w:t>
            </w:r>
            <w:proofErr w:type="spellEnd"/>
            <w:r w:rsidRPr="004E495A">
              <w:t xml:space="preserve"> РД,  </w:t>
            </w:r>
            <w:r w:rsidRPr="004E495A">
              <w:br/>
              <w:t>органы местного 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11256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14973,1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16544,4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18246,1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19132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20764,2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21549,8</w:t>
            </w:r>
          </w:p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II. Дошкольное образование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 w:type="page"/>
              <w:t xml:space="preserve">(по согласованию), </w:t>
            </w:r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 w:type="page"/>
              <w:t>органы местного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14,7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14,9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15,1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15,1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/>
              <w:t>(по согласованию),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3,82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3,4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4,9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5,2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proofErr w:type="spellStart"/>
            <w:r w:rsidRPr="004E495A">
              <w:t>учреждениий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br/>
              <w:t xml:space="preserve"> (по согласованию), </w:t>
            </w:r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85,7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78,5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70,5</w:t>
            </w:r>
          </w:p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III. Общее и дополнительное образование</w:t>
            </w:r>
          </w:p>
        </w:tc>
      </w:tr>
      <w:tr w:rsidR="004E495A" w:rsidRPr="004E495A" w:rsidTr="004E495A">
        <w:trPr>
          <w:trHeight w:val="28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Pr="004E495A">
              <w:lastRenderedPageBreak/>
              <w:t>сдававших единый государственный экзамен по данным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согласования)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83,3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93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</w:t>
            </w:r>
            <w:proofErr w:type="spellStart"/>
            <w:r w:rsidRPr="004E495A">
              <w:t>учреждениий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22,7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19,8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15,6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муниципальных общеобразовательных учреждений, </w:t>
            </w:r>
            <w:proofErr w:type="spellStart"/>
            <w:r w:rsidRPr="004E495A">
              <w:t>соответсвующих</w:t>
            </w:r>
            <w:proofErr w:type="spellEnd"/>
            <w:r w:rsidRPr="004E495A">
              <w:t xml:space="preserve"> современным требованиям обучения, в общем количестве </w:t>
            </w:r>
            <w:r w:rsidRPr="004E495A">
              <w:lastRenderedPageBreak/>
              <w:t>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муниципальных общеобразовательных учреждений, здания которых находятся в аварийном состоянии или требуют капитального ремонта,  в общем количестве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65,22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65,22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60,55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60,55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50,85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детей первой и второй групп здоровья в общей </w:t>
            </w:r>
            <w:proofErr w:type="gramStart"/>
            <w:r w:rsidRPr="004E495A">
              <w:t>численности</w:t>
            </w:r>
            <w:proofErr w:type="gramEnd"/>
            <w:r w:rsidRPr="004E495A">
              <w:t xml:space="preserve">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75,85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77,9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78,2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78,5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79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E495A">
              <w:t>численности</w:t>
            </w:r>
            <w:proofErr w:type="gramEnd"/>
            <w:r w:rsidRPr="004E495A">
              <w:t xml:space="preserve">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25,9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24,2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22,3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21,5</w:t>
            </w:r>
          </w:p>
        </w:tc>
      </w:tr>
      <w:tr w:rsidR="004E495A" w:rsidRPr="004E495A" w:rsidTr="004E495A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тыс. 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Минфин РД, </w:t>
            </w:r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35,5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69,1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69,6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66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</w:t>
            </w:r>
            <w:r w:rsidRPr="004E495A">
              <w:lastRenderedPageBreak/>
              <w:t>формы собственности, в общей численности детей данной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Минобрнауки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33,9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29,8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28,9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28,5</w:t>
            </w:r>
          </w:p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lastRenderedPageBreak/>
              <w:t>IV. Культура</w:t>
            </w:r>
          </w:p>
        </w:tc>
      </w:tr>
      <w:tr w:rsidR="004E495A" w:rsidRPr="004E495A" w:rsidTr="004E495A">
        <w:trPr>
          <w:trHeight w:val="9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клубами и учреждениями клубного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Минкультуры РД,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48,4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48,4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48,4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библиотеками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Минкультуры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парками культуры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Минкультуры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Минкультуры РД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2,6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Минкультуры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V. Физическая культура и спорт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Минспорт</w:t>
            </w:r>
            <w:proofErr w:type="spellEnd"/>
            <w:r w:rsidRPr="004E495A">
              <w:t xml:space="preserve">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9,2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11,6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</w:t>
            </w:r>
          </w:p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VI. Жилищное строительство и обеспечение граждан жильем</w:t>
            </w:r>
          </w:p>
        </w:tc>
      </w:tr>
      <w:tr w:rsidR="004E495A" w:rsidRPr="004E495A" w:rsidTr="004E495A">
        <w:trPr>
          <w:trHeight w:val="9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кв.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14,98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15,1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16,4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16,9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 xml:space="preserve">в том числе </w:t>
            </w:r>
            <w:r w:rsidRPr="004E495A">
              <w:br w:type="page"/>
            </w:r>
            <w:proofErr w:type="gramStart"/>
            <w:r w:rsidRPr="004E495A">
              <w:t>введенная</w:t>
            </w:r>
            <w:proofErr w:type="gramEnd"/>
            <w:r w:rsidRPr="004E495A">
              <w:t xml:space="preserve"> в действие за один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кв.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 w:type="page"/>
              <w:t xml:space="preserve">(по согласованию), Минстрой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0,31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0,33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0,35</w:t>
            </w:r>
          </w:p>
        </w:tc>
      </w:tr>
      <w:tr w:rsidR="004E495A" w:rsidRPr="004E495A" w:rsidTr="004E495A">
        <w:trPr>
          <w:trHeight w:val="9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гектаров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0,57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0,14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0,14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0,16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0,17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в том числе</w:t>
            </w:r>
            <w:r w:rsidRPr="004E495A">
              <w:br/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гектаров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25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E495A">
              <w:t>с даты принятия</w:t>
            </w:r>
            <w:proofErr w:type="gramEnd"/>
            <w:r w:rsidRPr="004E495A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объектов жилищного строительства - в течение 3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кв.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иных объектов капитального строительства - в течение 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кв. метров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VII. Жилищно-коммунальное хозяйство</w:t>
            </w:r>
          </w:p>
        </w:tc>
      </w:tr>
      <w:tr w:rsidR="004E495A" w:rsidRPr="004E495A" w:rsidTr="004E495A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</w:tr>
      <w:tr w:rsidR="004E495A" w:rsidRPr="004E495A" w:rsidTr="004E495A">
        <w:trPr>
          <w:trHeight w:val="51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28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4E495A">
              <w:t>водо</w:t>
            </w:r>
            <w:proofErr w:type="spellEnd"/>
            <w:r w:rsidRPr="004E495A">
              <w:t>-, тепл</w:t>
            </w:r>
            <w:proofErr w:type="gramStart"/>
            <w:r w:rsidRPr="004E495A">
              <w:t>о-</w:t>
            </w:r>
            <w:proofErr w:type="gramEnd"/>
            <w:r w:rsidRPr="004E495A">
              <w:t xml:space="preserve">, </w:t>
            </w:r>
            <w:proofErr w:type="spellStart"/>
            <w:r w:rsidRPr="004E495A">
              <w:t>газо</w:t>
            </w:r>
            <w:proofErr w:type="spellEnd"/>
            <w:r w:rsidRPr="004E495A"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Республики Дагестан и (или) городского округа (</w:t>
            </w:r>
            <w:proofErr w:type="spellStart"/>
            <w:r w:rsidRPr="004E495A">
              <w:t>муници-пального</w:t>
            </w:r>
            <w:proofErr w:type="spellEnd"/>
            <w:r w:rsidRPr="004E495A">
              <w:t xml:space="preserve"> района) в уставном капитале которых составляет не </w:t>
            </w:r>
            <w:r w:rsidRPr="004E495A">
              <w:lastRenderedPageBreak/>
              <w:t xml:space="preserve">более 25 процентов, в общем числе организаций коммунального комплекса, </w:t>
            </w:r>
            <w:proofErr w:type="gramStart"/>
            <w:r w:rsidRPr="004E495A">
              <w:t>осуществляющих</w:t>
            </w:r>
            <w:proofErr w:type="gramEnd"/>
            <w:r w:rsidRPr="004E495A">
              <w:t xml:space="preserve"> свою деятельность на </w:t>
            </w:r>
            <w:proofErr w:type="spellStart"/>
            <w:r w:rsidRPr="004E495A">
              <w:t>террито-рии</w:t>
            </w:r>
            <w:proofErr w:type="spellEnd"/>
            <w:r w:rsidRPr="004E495A">
              <w:t xml:space="preserve">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Минстрой РД,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83,3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83,3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100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29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34,2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37,5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56,3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70,2</w:t>
            </w:r>
          </w:p>
        </w:tc>
      </w:tr>
      <w:tr w:rsidR="004E495A" w:rsidRPr="004E495A" w:rsidTr="004E495A">
        <w:trPr>
          <w:trHeight w:val="18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gramStart"/>
            <w:r w:rsidRPr="004E495A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VIII. Организация муниципального управления</w:t>
            </w:r>
          </w:p>
        </w:tc>
      </w:tr>
      <w:tr w:rsidR="004E495A" w:rsidRPr="004E495A" w:rsidTr="004E495A">
        <w:trPr>
          <w:trHeight w:val="2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Минфин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16</w:t>
            </w:r>
          </w:p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32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 xml:space="preserve">(по согласованию)  </w:t>
            </w:r>
            <w:proofErr w:type="spellStart"/>
            <w:r w:rsidRPr="004E495A">
              <w:t>Дагестанстат</w:t>
            </w:r>
            <w:proofErr w:type="spellEnd"/>
            <w:r w:rsidRPr="004E495A">
              <w:br/>
              <w:t xml:space="preserve"> 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Объем не завершенного в установленные сроки 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тыс. 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2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34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Минфин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</w:tr>
      <w:tr w:rsidR="004E495A" w:rsidRPr="004E495A" w:rsidTr="004E495A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рублей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Минфин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789,6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1234,9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1035,1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20429,1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23927,7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24618,1</w:t>
            </w:r>
          </w:p>
        </w:tc>
      </w:tr>
      <w:tr w:rsidR="004E495A" w:rsidRPr="004E495A" w:rsidTr="004E495A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lastRenderedPageBreak/>
              <w:t>36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да/нет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да</w:t>
            </w:r>
          </w:p>
        </w:tc>
      </w:tr>
      <w:tr w:rsidR="004E495A" w:rsidRPr="004E495A" w:rsidTr="004E495A">
        <w:trPr>
          <w:trHeight w:val="13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процентов от числа опрошенных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Минэкономразвития РД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80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85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95</w:t>
            </w:r>
          </w:p>
        </w:tc>
      </w:tr>
      <w:tr w:rsidR="004E495A" w:rsidRPr="004E495A" w:rsidTr="004E495A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тыс. человек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roofErr w:type="spellStart"/>
            <w:r w:rsidRPr="004E495A">
              <w:t>Дагестанстат</w:t>
            </w:r>
            <w:proofErr w:type="spellEnd"/>
            <w:r w:rsidRPr="004E495A">
              <w:t xml:space="preserve"> </w:t>
            </w:r>
            <w:r w:rsidRPr="004E495A">
              <w:br/>
              <w:t xml:space="preserve">(по согласованию),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46,4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46,8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47,6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47,8</w:t>
            </w:r>
          </w:p>
        </w:tc>
      </w:tr>
      <w:tr w:rsidR="004E495A" w:rsidRPr="004E495A" w:rsidTr="004E495A">
        <w:trPr>
          <w:trHeight w:val="66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IX. Энергосбережение и повышение энергетической эффективности</w:t>
            </w:r>
          </w:p>
        </w:tc>
      </w:tr>
      <w:tr w:rsidR="004E495A" w:rsidRPr="004E495A" w:rsidTr="004E495A">
        <w:trPr>
          <w:trHeight w:val="9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39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Удельная величина потребления энергетических ресурсов в </w:t>
            </w:r>
            <w:r w:rsidRPr="004E495A">
              <w:lastRenderedPageBreak/>
              <w:t>многоквартирных домах: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кВт/</w:t>
            </w:r>
            <w:proofErr w:type="gramStart"/>
            <w:r w:rsidRPr="004E495A">
              <w:t>ч</w:t>
            </w:r>
            <w:proofErr w:type="gramEnd"/>
            <w:r w:rsidRPr="004E495A">
              <w:t xml:space="preserve"> на 1 проживающего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768,3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1010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1118,3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1097,3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1159,1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1201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1203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Гкал на 1 кв. метр общей площади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t xml:space="preserve">Минстрой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</w:t>
            </w:r>
            <w:r w:rsidRPr="004E495A">
              <w:rPr>
                <w:b/>
                <w:bCs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горячая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куб. метров на 1 </w:t>
            </w:r>
            <w:proofErr w:type="gramStart"/>
            <w:r w:rsidRPr="004E495A">
              <w:t>проживающего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холодная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куб. метров на 1 </w:t>
            </w:r>
            <w:proofErr w:type="gramStart"/>
            <w:r w:rsidRPr="004E495A">
              <w:t>проживающего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50,65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30,6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30,6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30,6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30,6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25,5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куб. метров на 1 </w:t>
            </w:r>
            <w:proofErr w:type="gramStart"/>
            <w:r w:rsidRPr="004E495A">
              <w:t>проживающего</w:t>
            </w:r>
            <w:proofErr w:type="gramEnd"/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965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965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956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950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40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Удельная величина потребления энергетических ресурсов муниципальными бюджетными </w:t>
            </w:r>
            <w:r w:rsidRPr="004E495A">
              <w:lastRenderedPageBreak/>
              <w:t>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электрическая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кВт/</w:t>
            </w:r>
            <w:proofErr w:type="gramStart"/>
            <w:r w:rsidRPr="004E495A">
              <w:t>ч</w:t>
            </w:r>
            <w:proofErr w:type="gramEnd"/>
            <w:r w:rsidRPr="004E495A">
              <w:t xml:space="preserve"> на 1 человека населения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65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67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тепловая энергия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Гкал на 1 кв. метр общей площади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горячая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куб. метров на 1 человека населения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 w:type="page"/>
              <w:t xml:space="preserve">органы местного </w:t>
            </w:r>
            <w:r w:rsidRPr="004E495A">
              <w:br w:type="page"/>
              <w:t>самоуправления</w:t>
            </w:r>
            <w:r w:rsidRPr="004E495A">
              <w:br w:type="page"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холодная вода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куб. метров на 1 человека населения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0,75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0,75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0,71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0,71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0,7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0,69</w:t>
            </w:r>
          </w:p>
        </w:tc>
      </w:tr>
      <w:tr w:rsidR="004E495A" w:rsidRPr="004E495A" w:rsidTr="004E495A">
        <w:trPr>
          <w:trHeight w:val="12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5A" w:rsidRPr="004E495A" w:rsidRDefault="004E495A" w:rsidP="004E495A"/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5A" w:rsidRPr="004E495A" w:rsidRDefault="004E495A" w:rsidP="004E495A">
            <w:pPr>
              <w:ind w:firstLineChars="200" w:firstLine="480"/>
            </w:pPr>
            <w:r w:rsidRPr="004E495A">
              <w:t>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>куб. метров на 1 человека населения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r w:rsidRPr="004E495A">
              <w:t xml:space="preserve">Минстрой РД, </w:t>
            </w:r>
            <w:r w:rsidRPr="004E495A">
              <w:br/>
              <w:t xml:space="preserve">органы местного </w:t>
            </w:r>
            <w:r w:rsidRPr="004E495A">
              <w:br/>
              <w:t>самоуправления</w:t>
            </w:r>
            <w:r w:rsidRPr="004E495A">
              <w:br/>
              <w:t>(по согласованию)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5A" w:rsidRPr="004E495A" w:rsidRDefault="004E495A" w:rsidP="004E495A">
            <w:pPr>
              <w:rPr>
                <w:b/>
                <w:bCs/>
              </w:rPr>
            </w:pPr>
            <w:r w:rsidRPr="004E495A">
              <w:rPr>
                <w:b/>
                <w:bCs/>
              </w:rPr>
              <w:t>40</w:t>
            </w:r>
          </w:p>
        </w:tc>
      </w:tr>
    </w:tbl>
    <w:p w:rsidR="004E495A" w:rsidRPr="00D97488" w:rsidRDefault="004E495A" w:rsidP="00D97488">
      <w:pPr>
        <w:sectPr w:rsidR="004E495A" w:rsidRPr="00D97488" w:rsidSect="004E49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7488" w:rsidRPr="004E495A" w:rsidRDefault="00D97488" w:rsidP="00D97488"/>
    <w:sectPr w:rsidR="00D97488" w:rsidRPr="004E495A" w:rsidSect="0077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7C9"/>
    <w:multiLevelType w:val="hybridMultilevel"/>
    <w:tmpl w:val="0072803E"/>
    <w:lvl w:ilvl="0" w:tplc="0F56BFB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5C9C"/>
    <w:rsid w:val="00092198"/>
    <w:rsid w:val="000B7A9D"/>
    <w:rsid w:val="000C7070"/>
    <w:rsid w:val="00133D1C"/>
    <w:rsid w:val="00262C7F"/>
    <w:rsid w:val="002800B0"/>
    <w:rsid w:val="00330E44"/>
    <w:rsid w:val="0038381A"/>
    <w:rsid w:val="003B5C8B"/>
    <w:rsid w:val="00442415"/>
    <w:rsid w:val="004E495A"/>
    <w:rsid w:val="005517DE"/>
    <w:rsid w:val="00567572"/>
    <w:rsid w:val="00575E21"/>
    <w:rsid w:val="005B4F98"/>
    <w:rsid w:val="005B5C9C"/>
    <w:rsid w:val="006C144E"/>
    <w:rsid w:val="00774B64"/>
    <w:rsid w:val="00795451"/>
    <w:rsid w:val="007E470D"/>
    <w:rsid w:val="008B7226"/>
    <w:rsid w:val="00946F64"/>
    <w:rsid w:val="009D09F4"/>
    <w:rsid w:val="00A44EE0"/>
    <w:rsid w:val="00A82614"/>
    <w:rsid w:val="00A9647A"/>
    <w:rsid w:val="00AA6D93"/>
    <w:rsid w:val="00B143EB"/>
    <w:rsid w:val="00B72197"/>
    <w:rsid w:val="00C23B2C"/>
    <w:rsid w:val="00C66269"/>
    <w:rsid w:val="00C93CB0"/>
    <w:rsid w:val="00CE3B5D"/>
    <w:rsid w:val="00CE6E40"/>
    <w:rsid w:val="00CF085A"/>
    <w:rsid w:val="00D150DB"/>
    <w:rsid w:val="00D97488"/>
    <w:rsid w:val="00DA0E26"/>
    <w:rsid w:val="00DE1694"/>
    <w:rsid w:val="00DE2B37"/>
    <w:rsid w:val="00E21BB3"/>
    <w:rsid w:val="00E45299"/>
    <w:rsid w:val="00E84268"/>
    <w:rsid w:val="00EA39B5"/>
    <w:rsid w:val="00EC52B6"/>
    <w:rsid w:val="00EE686E"/>
    <w:rsid w:val="00F004B3"/>
    <w:rsid w:val="00F30742"/>
    <w:rsid w:val="00F3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7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30742"/>
  </w:style>
  <w:style w:type="character" w:customStyle="1" w:styleId="a5">
    <w:name w:val="Основной текст_"/>
    <w:basedOn w:val="a0"/>
    <w:link w:val="1"/>
    <w:rsid w:val="00F30742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F3074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4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E4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9CEA-5A52-457A-9EB2-584D5100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User03</cp:lastModifiedBy>
  <cp:revision>9</cp:revision>
  <dcterms:created xsi:type="dcterms:W3CDTF">2015-05-12T04:42:00Z</dcterms:created>
  <dcterms:modified xsi:type="dcterms:W3CDTF">2015-05-27T05:39:00Z</dcterms:modified>
</cp:coreProperties>
</file>